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E0F8F2" w14:textId="77777777" w:rsidR="003F71E7" w:rsidRPr="00250BA7" w:rsidRDefault="003F71E7" w:rsidP="00261B26">
      <w:pPr>
        <w:spacing w:line="480" w:lineRule="auto"/>
        <w:ind w:left="-709" w:right="-783"/>
        <w:jc w:val="center"/>
        <w:rPr>
          <w:b/>
          <w:bCs/>
          <w:color w:val="000000" w:themeColor="text1"/>
          <w:sz w:val="28"/>
          <w:szCs w:val="32"/>
        </w:rPr>
      </w:pPr>
      <w:bookmarkStart w:id="0" w:name="RANGE!A2:D91"/>
      <w:r w:rsidRPr="00250BA7">
        <w:rPr>
          <w:b/>
          <w:bCs/>
          <w:color w:val="000000" w:themeColor="text1"/>
          <w:sz w:val="28"/>
          <w:szCs w:val="32"/>
          <w:u w:val="single"/>
        </w:rPr>
        <w:t>Name of Work</w:t>
      </w:r>
      <w:r w:rsidRPr="00250BA7">
        <w:rPr>
          <w:b/>
          <w:bCs/>
          <w:color w:val="000000" w:themeColor="text1"/>
          <w:sz w:val="28"/>
          <w:szCs w:val="32"/>
        </w:rPr>
        <w:t>:</w:t>
      </w:r>
      <w:bookmarkEnd w:id="0"/>
      <w:r w:rsidRPr="00250BA7">
        <w:rPr>
          <w:b/>
          <w:bCs/>
          <w:color w:val="000000" w:themeColor="text1"/>
          <w:sz w:val="28"/>
          <w:szCs w:val="32"/>
        </w:rPr>
        <w:t xml:space="preserve"> Construction Supervision (CSC) Consultancy Services for Chennai Peripheral Ring Road of Section II</w:t>
      </w:r>
    </w:p>
    <w:p w14:paraId="3CBB5A3E" w14:textId="77777777" w:rsidR="003F71E7" w:rsidRPr="00250BA7" w:rsidRDefault="003F71E7" w:rsidP="00261B26">
      <w:pPr>
        <w:spacing w:line="480" w:lineRule="auto"/>
        <w:jc w:val="center"/>
        <w:rPr>
          <w:b/>
          <w:color w:val="000000" w:themeColor="text1"/>
          <w:sz w:val="28"/>
          <w:szCs w:val="32"/>
        </w:rPr>
      </w:pPr>
      <w:r w:rsidRPr="00250BA7">
        <w:rPr>
          <w:b/>
          <w:color w:val="000000" w:themeColor="text1"/>
          <w:sz w:val="28"/>
          <w:szCs w:val="32"/>
          <w:u w:val="single"/>
        </w:rPr>
        <w:t>REOI Notice No:</w:t>
      </w:r>
      <w:r w:rsidR="00BC057C">
        <w:rPr>
          <w:b/>
          <w:color w:val="000000" w:themeColor="text1"/>
          <w:sz w:val="28"/>
          <w:szCs w:val="32"/>
        </w:rPr>
        <w:t xml:space="preserve"> 7/CPRR/ADE/2020-2021 </w:t>
      </w:r>
      <w:r w:rsidRPr="00250BA7">
        <w:rPr>
          <w:b/>
          <w:color w:val="000000" w:themeColor="text1"/>
          <w:sz w:val="28"/>
          <w:szCs w:val="32"/>
        </w:rPr>
        <w:t xml:space="preserve">dated: 25.08.2020 </w:t>
      </w:r>
    </w:p>
    <w:p w14:paraId="7A81DFCD" w14:textId="77777777" w:rsidR="003F71E7" w:rsidRPr="00250BA7" w:rsidRDefault="003F71E7" w:rsidP="00261B26">
      <w:pPr>
        <w:spacing w:line="480" w:lineRule="auto"/>
        <w:jc w:val="center"/>
        <w:rPr>
          <w:color w:val="000000" w:themeColor="text1"/>
          <w:sz w:val="28"/>
          <w:szCs w:val="32"/>
        </w:rPr>
      </w:pPr>
      <w:r w:rsidRPr="00250BA7">
        <w:rPr>
          <w:b/>
          <w:color w:val="000000" w:themeColor="text1"/>
          <w:sz w:val="28"/>
          <w:szCs w:val="32"/>
          <w:u w:val="single"/>
        </w:rPr>
        <w:t>RFP No:</w:t>
      </w:r>
      <w:r w:rsidRPr="00250BA7">
        <w:rPr>
          <w:b/>
          <w:color w:val="000000" w:themeColor="text1"/>
          <w:sz w:val="28"/>
          <w:szCs w:val="32"/>
        </w:rPr>
        <w:t xml:space="preserve"> 03/TNRIDC/CPRR/CSC 01 dated: 29.10.2020 </w:t>
      </w:r>
    </w:p>
    <w:p w14:paraId="6373AF29" w14:textId="77777777" w:rsidR="003F71E7" w:rsidRPr="00206DEC" w:rsidRDefault="00206DEC" w:rsidP="00206DEC">
      <w:pPr>
        <w:spacing w:line="360" w:lineRule="auto"/>
        <w:jc w:val="center"/>
        <w:rPr>
          <w:color w:val="000000" w:themeColor="text1"/>
          <w:sz w:val="28"/>
          <w:szCs w:val="32"/>
        </w:rPr>
      </w:pPr>
      <w:r>
        <w:rPr>
          <w:b/>
          <w:color w:val="000000" w:themeColor="text1"/>
          <w:sz w:val="28"/>
          <w:szCs w:val="32"/>
          <w:u w:val="single"/>
        </w:rPr>
        <w:t>Addendum No. 1Dated:</w:t>
      </w:r>
      <w:r>
        <w:rPr>
          <w:color w:val="000000" w:themeColor="text1"/>
          <w:sz w:val="28"/>
          <w:szCs w:val="32"/>
        </w:rPr>
        <w:t xml:space="preserve">  ___.11.2020</w:t>
      </w:r>
    </w:p>
    <w:p w14:paraId="6813A31D" w14:textId="77777777" w:rsidR="004B69B2" w:rsidRPr="00CD4B96" w:rsidRDefault="004B69B2" w:rsidP="004B69B2">
      <w:pPr>
        <w:tabs>
          <w:tab w:val="left" w:pos="540"/>
          <w:tab w:val="left" w:pos="1060"/>
          <w:tab w:val="left" w:pos="1620"/>
          <w:tab w:val="left" w:pos="2880"/>
          <w:tab w:val="left" w:pos="3580"/>
          <w:tab w:val="left" w:pos="4260"/>
          <w:tab w:val="left" w:pos="5000"/>
          <w:tab w:val="left" w:pos="5740"/>
          <w:tab w:val="left" w:pos="6480"/>
          <w:tab w:val="left" w:pos="6960"/>
          <w:tab w:val="left" w:pos="7880"/>
          <w:tab w:val="left" w:pos="8640"/>
        </w:tabs>
        <w:suppressAutoHyphens/>
        <w:rPr>
          <w:color w:val="000000" w:themeColor="text1"/>
          <w:sz w:val="2"/>
          <w:szCs w:val="22"/>
        </w:rPr>
      </w:pPr>
    </w:p>
    <w:tbl>
      <w:tblPr>
        <w:tblW w:w="5418" w:type="pct"/>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4"/>
        <w:gridCol w:w="1919"/>
        <w:gridCol w:w="9212"/>
        <w:gridCol w:w="9139"/>
        <w:gridCol w:w="1787"/>
      </w:tblGrid>
      <w:tr w:rsidR="00261B26" w:rsidRPr="00CD4B96" w14:paraId="4D9F2770" w14:textId="77777777" w:rsidTr="00256AD5">
        <w:trPr>
          <w:trHeight w:val="1058"/>
        </w:trPr>
        <w:tc>
          <w:tcPr>
            <w:tcW w:w="181" w:type="pct"/>
            <w:shd w:val="clear" w:color="auto" w:fill="D5DCE4" w:themeFill="text2" w:themeFillTint="33"/>
            <w:vAlign w:val="center"/>
          </w:tcPr>
          <w:p w14:paraId="54658CF7" w14:textId="77777777" w:rsidR="00BE3007" w:rsidRPr="00CD4B96" w:rsidRDefault="00FB34CB" w:rsidP="00820F12">
            <w:pPr>
              <w:autoSpaceDE w:val="0"/>
              <w:autoSpaceDN w:val="0"/>
              <w:adjustRightInd w:val="0"/>
              <w:spacing w:line="240" w:lineRule="atLeast"/>
              <w:jc w:val="center"/>
              <w:rPr>
                <w:b/>
                <w:color w:val="000000" w:themeColor="text1"/>
              </w:rPr>
            </w:pPr>
            <w:r w:rsidRPr="00CD4B96">
              <w:rPr>
                <w:b/>
                <w:color w:val="000000" w:themeColor="text1"/>
                <w:sz w:val="22"/>
              </w:rPr>
              <w:t>S.No</w:t>
            </w:r>
          </w:p>
        </w:tc>
        <w:tc>
          <w:tcPr>
            <w:tcW w:w="425" w:type="pct"/>
            <w:shd w:val="clear" w:color="auto" w:fill="D5DCE4" w:themeFill="text2" w:themeFillTint="33"/>
            <w:vAlign w:val="center"/>
          </w:tcPr>
          <w:p w14:paraId="56DDBC1E" w14:textId="77777777" w:rsidR="00BE3007" w:rsidRPr="00CD4B96" w:rsidRDefault="00BE3007" w:rsidP="00D638B7">
            <w:pPr>
              <w:autoSpaceDE w:val="0"/>
              <w:autoSpaceDN w:val="0"/>
              <w:adjustRightInd w:val="0"/>
              <w:spacing w:line="240" w:lineRule="atLeast"/>
              <w:jc w:val="center"/>
              <w:rPr>
                <w:b/>
                <w:color w:val="000000" w:themeColor="text1"/>
              </w:rPr>
            </w:pPr>
            <w:r w:rsidRPr="00CD4B96">
              <w:rPr>
                <w:b/>
                <w:color w:val="000000" w:themeColor="text1"/>
                <w:sz w:val="22"/>
                <w:szCs w:val="22"/>
              </w:rPr>
              <w:t>Clause No</w:t>
            </w:r>
            <w:r w:rsidR="004D1C87">
              <w:rPr>
                <w:b/>
                <w:color w:val="000000" w:themeColor="text1"/>
                <w:sz w:val="22"/>
                <w:szCs w:val="22"/>
              </w:rPr>
              <w:t>. &amp; Page No.</w:t>
            </w:r>
          </w:p>
        </w:tc>
        <w:tc>
          <w:tcPr>
            <w:tcW w:w="2020" w:type="pct"/>
            <w:shd w:val="clear" w:color="auto" w:fill="D5DCE4" w:themeFill="text2" w:themeFillTint="33"/>
            <w:vAlign w:val="center"/>
          </w:tcPr>
          <w:p w14:paraId="1386A351" w14:textId="77777777" w:rsidR="00BE3007" w:rsidRPr="00CD4B96" w:rsidRDefault="00BE3007" w:rsidP="00820F12">
            <w:pPr>
              <w:autoSpaceDE w:val="0"/>
              <w:autoSpaceDN w:val="0"/>
              <w:adjustRightInd w:val="0"/>
              <w:spacing w:line="240" w:lineRule="atLeast"/>
              <w:jc w:val="center"/>
              <w:rPr>
                <w:b/>
                <w:color w:val="000000" w:themeColor="text1"/>
              </w:rPr>
            </w:pPr>
            <w:r w:rsidRPr="00CD4B96">
              <w:rPr>
                <w:b/>
                <w:color w:val="000000" w:themeColor="text1"/>
                <w:sz w:val="22"/>
                <w:szCs w:val="22"/>
              </w:rPr>
              <w:t>As existing</w:t>
            </w:r>
          </w:p>
        </w:tc>
        <w:tc>
          <w:tcPr>
            <w:tcW w:w="1978" w:type="pct"/>
            <w:shd w:val="clear" w:color="auto" w:fill="D5DCE4" w:themeFill="text2" w:themeFillTint="33"/>
            <w:vAlign w:val="center"/>
          </w:tcPr>
          <w:p w14:paraId="2F341ACA" w14:textId="77777777" w:rsidR="00BE3007" w:rsidRPr="00CD4B96" w:rsidRDefault="00BE3007" w:rsidP="00820F12">
            <w:pPr>
              <w:autoSpaceDE w:val="0"/>
              <w:autoSpaceDN w:val="0"/>
              <w:adjustRightInd w:val="0"/>
              <w:spacing w:line="240" w:lineRule="atLeast"/>
              <w:jc w:val="center"/>
              <w:rPr>
                <w:b/>
                <w:color w:val="000000" w:themeColor="text1"/>
              </w:rPr>
            </w:pPr>
            <w:r w:rsidRPr="00CD4B96">
              <w:rPr>
                <w:b/>
                <w:color w:val="000000" w:themeColor="text1"/>
                <w:sz w:val="22"/>
                <w:szCs w:val="22"/>
              </w:rPr>
              <w:t>As amended</w:t>
            </w:r>
          </w:p>
        </w:tc>
        <w:tc>
          <w:tcPr>
            <w:tcW w:w="396" w:type="pct"/>
            <w:shd w:val="clear" w:color="auto" w:fill="D5DCE4" w:themeFill="text2" w:themeFillTint="33"/>
            <w:vAlign w:val="center"/>
          </w:tcPr>
          <w:p w14:paraId="7CF49258" w14:textId="77777777" w:rsidR="00BE3007" w:rsidRPr="00195567" w:rsidRDefault="00BE3007" w:rsidP="003A30A4">
            <w:pPr>
              <w:autoSpaceDE w:val="0"/>
              <w:autoSpaceDN w:val="0"/>
              <w:adjustRightInd w:val="0"/>
              <w:spacing w:line="240" w:lineRule="atLeast"/>
              <w:jc w:val="center"/>
              <w:rPr>
                <w:b/>
                <w:color w:val="FF0000"/>
              </w:rPr>
            </w:pPr>
            <w:r w:rsidRPr="00195567">
              <w:rPr>
                <w:b/>
                <w:sz w:val="22"/>
                <w:szCs w:val="22"/>
              </w:rPr>
              <w:t xml:space="preserve">Reference to Sl. No. of </w:t>
            </w:r>
            <w:r w:rsidR="005637AF" w:rsidRPr="00195567">
              <w:rPr>
                <w:b/>
                <w:sz w:val="22"/>
                <w:szCs w:val="22"/>
              </w:rPr>
              <w:t>Reply to queries</w:t>
            </w:r>
          </w:p>
        </w:tc>
      </w:tr>
      <w:tr w:rsidR="00261B26" w:rsidRPr="00CD4B96" w14:paraId="09B84609" w14:textId="77777777" w:rsidTr="00256AD5">
        <w:trPr>
          <w:trHeight w:val="2037"/>
        </w:trPr>
        <w:tc>
          <w:tcPr>
            <w:tcW w:w="181" w:type="pct"/>
            <w:shd w:val="clear" w:color="auto" w:fill="auto"/>
          </w:tcPr>
          <w:p w14:paraId="6DB8DC0F" w14:textId="77777777" w:rsidR="00261B26" w:rsidRPr="00517528" w:rsidRDefault="00261B26" w:rsidP="00C00451">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67DF2CA0" w14:textId="77777777" w:rsidR="00261B26" w:rsidRPr="008B5563" w:rsidRDefault="00261B26" w:rsidP="00261B26">
            <w:pPr>
              <w:autoSpaceDE w:val="0"/>
              <w:autoSpaceDN w:val="0"/>
              <w:adjustRightInd w:val="0"/>
              <w:spacing w:before="120" w:line="276" w:lineRule="auto"/>
              <w:rPr>
                <w:b/>
                <w:color w:val="000000"/>
              </w:rPr>
            </w:pPr>
            <w:r w:rsidRPr="008B5563">
              <w:rPr>
                <w:b/>
                <w:color w:val="000000"/>
                <w:sz w:val="22"/>
                <w:szCs w:val="22"/>
              </w:rPr>
              <w:t>Section 2</w:t>
            </w:r>
          </w:p>
          <w:p w14:paraId="77BFD5A8" w14:textId="77777777" w:rsidR="00261B26" w:rsidRPr="008B5563" w:rsidRDefault="00261B26" w:rsidP="00261B26">
            <w:pPr>
              <w:autoSpaceDE w:val="0"/>
              <w:autoSpaceDN w:val="0"/>
              <w:adjustRightInd w:val="0"/>
              <w:spacing w:line="276" w:lineRule="auto"/>
              <w:rPr>
                <w:b/>
                <w:color w:val="000000"/>
              </w:rPr>
            </w:pPr>
            <w:r w:rsidRPr="008B5563">
              <w:rPr>
                <w:b/>
                <w:color w:val="000000"/>
                <w:sz w:val="22"/>
                <w:szCs w:val="22"/>
              </w:rPr>
              <w:t>E. Data Sheet</w:t>
            </w:r>
          </w:p>
          <w:p w14:paraId="15747E94" w14:textId="77777777" w:rsidR="00261B26" w:rsidRPr="008B5563" w:rsidRDefault="00261B26" w:rsidP="00261B26">
            <w:pPr>
              <w:autoSpaceDE w:val="0"/>
              <w:autoSpaceDN w:val="0"/>
              <w:adjustRightInd w:val="0"/>
              <w:spacing w:line="276" w:lineRule="auto"/>
              <w:rPr>
                <w:b/>
                <w:color w:val="000000"/>
              </w:rPr>
            </w:pPr>
            <w:r w:rsidRPr="008B5563">
              <w:rPr>
                <w:b/>
                <w:color w:val="000000"/>
                <w:sz w:val="22"/>
                <w:szCs w:val="22"/>
              </w:rPr>
              <w:t>Cl.14.1.2</w:t>
            </w:r>
          </w:p>
          <w:p w14:paraId="3128A0A6" w14:textId="77777777" w:rsidR="00261B26" w:rsidRPr="008B5563" w:rsidRDefault="00261B26" w:rsidP="00261B26">
            <w:pPr>
              <w:autoSpaceDE w:val="0"/>
              <w:autoSpaceDN w:val="0"/>
              <w:adjustRightInd w:val="0"/>
              <w:spacing w:line="276" w:lineRule="auto"/>
              <w:rPr>
                <w:b/>
                <w:color w:val="000000"/>
              </w:rPr>
            </w:pPr>
            <w:r w:rsidRPr="008B5563">
              <w:rPr>
                <w:b/>
                <w:color w:val="000000"/>
                <w:sz w:val="22"/>
                <w:szCs w:val="22"/>
              </w:rPr>
              <w:t>Pg. No. 32</w:t>
            </w:r>
          </w:p>
        </w:tc>
        <w:tc>
          <w:tcPr>
            <w:tcW w:w="2020" w:type="pct"/>
            <w:shd w:val="clear" w:color="auto" w:fill="auto"/>
          </w:tcPr>
          <w:p w14:paraId="7EA7D293" w14:textId="77777777" w:rsidR="00261B26" w:rsidRPr="008B5563" w:rsidRDefault="00261B26" w:rsidP="00831CCA">
            <w:pPr>
              <w:spacing w:before="120" w:after="120"/>
              <w:rPr>
                <w:b/>
                <w:bCs/>
                <w:color w:val="00000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7721"/>
            </w:tblGrid>
            <w:tr w:rsidR="00261B26" w:rsidRPr="008B5563" w14:paraId="2D47A1B7" w14:textId="77777777" w:rsidTr="00261B26">
              <w:trPr>
                <w:trHeight w:val="972"/>
              </w:trPr>
              <w:tc>
                <w:tcPr>
                  <w:tcW w:w="1271" w:type="dxa"/>
                </w:tcPr>
                <w:p w14:paraId="07463C2E" w14:textId="77777777" w:rsidR="00261B26" w:rsidRPr="008B5563" w:rsidRDefault="00261B26" w:rsidP="00831CCA">
                  <w:pPr>
                    <w:spacing w:before="120" w:after="120"/>
                    <w:rPr>
                      <w:bCs/>
                      <w:color w:val="000000"/>
                      <w:lang w:val="en-GB" w:eastAsia="en-GB"/>
                    </w:rPr>
                  </w:pPr>
                  <w:r w:rsidRPr="008B5563">
                    <w:rPr>
                      <w:b/>
                      <w:bCs/>
                      <w:color w:val="000000"/>
                      <w:sz w:val="22"/>
                      <w:szCs w:val="22"/>
                      <w:lang w:val="en-GB" w:eastAsia="en-GB"/>
                    </w:rPr>
                    <w:t>14.1.2</w:t>
                  </w:r>
                </w:p>
              </w:tc>
              <w:tc>
                <w:tcPr>
                  <w:tcW w:w="7806" w:type="dxa"/>
                </w:tcPr>
                <w:p w14:paraId="2C7F5E0B" w14:textId="77777777" w:rsidR="00261B26" w:rsidRPr="008B5563" w:rsidRDefault="00261B26" w:rsidP="00831CCA">
                  <w:pPr>
                    <w:tabs>
                      <w:tab w:val="left" w:pos="826"/>
                      <w:tab w:val="left" w:pos="1726"/>
                      <w:tab w:val="right" w:pos="7306"/>
                    </w:tabs>
                    <w:spacing w:before="120" w:after="120"/>
                    <w:jc w:val="both"/>
                    <w:rPr>
                      <w:i/>
                      <w:color w:val="000000"/>
                      <w:lang w:val="en-GB" w:eastAsia="en-GB"/>
                    </w:rPr>
                  </w:pPr>
                  <w:r w:rsidRPr="008B5563">
                    <w:rPr>
                      <w:b/>
                      <w:color w:val="000000"/>
                      <w:sz w:val="22"/>
                      <w:szCs w:val="22"/>
                      <w:lang w:val="en-GB" w:eastAsia="en-GB"/>
                    </w:rPr>
                    <w:t xml:space="preserve">Estimated Key Experts’ time-input: 253 person-months. </w:t>
                  </w:r>
                </w:p>
              </w:tc>
            </w:tr>
          </w:tbl>
          <w:p w14:paraId="3013BB87" w14:textId="77777777" w:rsidR="00261B26" w:rsidRPr="008B5563" w:rsidRDefault="00261B26" w:rsidP="00831CCA">
            <w:pPr>
              <w:spacing w:before="120" w:after="120"/>
              <w:rPr>
                <w:b/>
                <w:bCs/>
                <w:color w:val="000000"/>
              </w:rPr>
            </w:pPr>
          </w:p>
        </w:tc>
        <w:tc>
          <w:tcPr>
            <w:tcW w:w="1978" w:type="pct"/>
            <w:shd w:val="clear" w:color="auto" w:fill="auto"/>
          </w:tcPr>
          <w:p w14:paraId="000DFFEA" w14:textId="77777777" w:rsidR="00261B26" w:rsidRPr="008B5563" w:rsidRDefault="00261B26" w:rsidP="00831CCA">
            <w:pPr>
              <w:spacing w:before="120" w:after="120"/>
              <w:rPr>
                <w:b/>
                <w:bCs/>
                <w:color w:val="000000"/>
              </w:rPr>
            </w:pPr>
          </w:p>
          <w:tbl>
            <w:tblPr>
              <w:tblW w:w="89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19"/>
              <w:gridCol w:w="7694"/>
            </w:tblGrid>
            <w:tr w:rsidR="00261B26" w:rsidRPr="008B5563" w14:paraId="65F551E7" w14:textId="77777777" w:rsidTr="005856F1">
              <w:trPr>
                <w:trHeight w:val="955"/>
              </w:trPr>
              <w:tc>
                <w:tcPr>
                  <w:tcW w:w="1219" w:type="dxa"/>
                </w:tcPr>
                <w:p w14:paraId="341F6DA1" w14:textId="77777777" w:rsidR="00261B26" w:rsidRPr="008B5563" w:rsidRDefault="00261B26" w:rsidP="00831CCA">
                  <w:pPr>
                    <w:spacing w:before="120" w:after="120"/>
                    <w:rPr>
                      <w:bCs/>
                      <w:color w:val="000000"/>
                      <w:lang w:val="en-GB" w:eastAsia="en-GB"/>
                    </w:rPr>
                  </w:pPr>
                  <w:r w:rsidRPr="008B5563">
                    <w:rPr>
                      <w:b/>
                      <w:bCs/>
                      <w:color w:val="000000"/>
                      <w:sz w:val="22"/>
                      <w:szCs w:val="22"/>
                      <w:lang w:val="en-GB" w:eastAsia="en-GB"/>
                    </w:rPr>
                    <w:t>14.1.2</w:t>
                  </w:r>
                </w:p>
              </w:tc>
              <w:tc>
                <w:tcPr>
                  <w:tcW w:w="7694" w:type="dxa"/>
                </w:tcPr>
                <w:p w14:paraId="34BD871E" w14:textId="77777777" w:rsidR="00261B26" w:rsidRPr="008B5563" w:rsidRDefault="00261B26" w:rsidP="00831CCA">
                  <w:pPr>
                    <w:tabs>
                      <w:tab w:val="left" w:pos="826"/>
                      <w:tab w:val="left" w:pos="1726"/>
                      <w:tab w:val="right" w:pos="7306"/>
                    </w:tabs>
                    <w:spacing w:before="120" w:after="120"/>
                    <w:jc w:val="both"/>
                    <w:rPr>
                      <w:i/>
                      <w:color w:val="000000"/>
                      <w:lang w:val="en-GB" w:eastAsia="en-GB"/>
                    </w:rPr>
                  </w:pPr>
                  <w:r w:rsidRPr="008B5563">
                    <w:rPr>
                      <w:b/>
                      <w:color w:val="000000"/>
                      <w:sz w:val="22"/>
                      <w:szCs w:val="22"/>
                      <w:lang w:val="en-GB" w:eastAsia="en-GB"/>
                    </w:rPr>
                    <w:t xml:space="preserve">Estimated Key Experts’ time-input: 271 person-months. </w:t>
                  </w:r>
                </w:p>
              </w:tc>
            </w:tr>
          </w:tbl>
          <w:p w14:paraId="0F53FA1D" w14:textId="77777777" w:rsidR="00261B26" w:rsidRPr="008B5563" w:rsidRDefault="00261B26" w:rsidP="00831CCA">
            <w:pPr>
              <w:spacing w:before="120" w:after="120"/>
              <w:rPr>
                <w:b/>
                <w:bCs/>
                <w:color w:val="000000"/>
              </w:rPr>
            </w:pPr>
          </w:p>
        </w:tc>
        <w:tc>
          <w:tcPr>
            <w:tcW w:w="396" w:type="pct"/>
            <w:shd w:val="clear" w:color="auto" w:fill="auto"/>
          </w:tcPr>
          <w:p w14:paraId="23AEF34B" w14:textId="77777777" w:rsidR="00261B26" w:rsidRPr="008B5563" w:rsidRDefault="00261B26" w:rsidP="00831CCA">
            <w:pPr>
              <w:autoSpaceDE w:val="0"/>
              <w:autoSpaceDN w:val="0"/>
              <w:adjustRightInd w:val="0"/>
              <w:spacing w:before="120" w:after="120"/>
              <w:jc w:val="center"/>
              <w:rPr>
                <w:b/>
              </w:rPr>
            </w:pPr>
            <w:r w:rsidRPr="008B5563">
              <w:rPr>
                <w:b/>
                <w:sz w:val="22"/>
                <w:szCs w:val="22"/>
              </w:rPr>
              <w:t>Sl. No. 15 of  Reply to queries</w:t>
            </w:r>
          </w:p>
        </w:tc>
      </w:tr>
      <w:tr w:rsidR="00261B26" w:rsidRPr="00CD4B96" w14:paraId="1EC7AD19" w14:textId="77777777" w:rsidTr="00256AD5">
        <w:trPr>
          <w:trHeight w:val="3580"/>
        </w:trPr>
        <w:tc>
          <w:tcPr>
            <w:tcW w:w="181" w:type="pct"/>
            <w:shd w:val="clear" w:color="auto" w:fill="auto"/>
          </w:tcPr>
          <w:p w14:paraId="7D638D2D" w14:textId="77777777" w:rsidR="00261B26" w:rsidRPr="00517528" w:rsidRDefault="00261B26" w:rsidP="00C00451">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6F2BE33E"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Section 2</w:t>
            </w:r>
          </w:p>
          <w:p w14:paraId="01B9B0F2"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E. Data Sheet</w:t>
            </w:r>
          </w:p>
          <w:p w14:paraId="4BC5EB49"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Cl.14.1.3</w:t>
            </w:r>
          </w:p>
          <w:p w14:paraId="02E03248"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Pg. No. 32</w:t>
            </w:r>
          </w:p>
        </w:tc>
        <w:tc>
          <w:tcPr>
            <w:tcW w:w="2020" w:type="pct"/>
            <w:shd w:val="clear" w:color="auto" w:fill="auto"/>
          </w:tcPr>
          <w:p w14:paraId="6DF5A7B4" w14:textId="77777777" w:rsidR="00261B26" w:rsidRPr="008B5563" w:rsidRDefault="00261B26" w:rsidP="00831CCA">
            <w:pPr>
              <w:spacing w:before="120" w:after="120"/>
              <w:rPr>
                <w:b/>
                <w:bCs/>
                <w:color w:val="000000"/>
                <w:sz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65"/>
              <w:gridCol w:w="7721"/>
            </w:tblGrid>
            <w:tr w:rsidR="00261B26" w:rsidRPr="008B5563" w14:paraId="1E250DA7" w14:textId="77777777" w:rsidTr="00261B26">
              <w:trPr>
                <w:trHeight w:val="3048"/>
              </w:trPr>
              <w:tc>
                <w:tcPr>
                  <w:tcW w:w="1268" w:type="dxa"/>
                </w:tcPr>
                <w:p w14:paraId="042FA367" w14:textId="77777777" w:rsidR="00261B26" w:rsidRPr="008B5563" w:rsidRDefault="00261B26" w:rsidP="00831CCA">
                  <w:pPr>
                    <w:spacing w:before="120" w:after="120"/>
                    <w:rPr>
                      <w:b/>
                      <w:bCs/>
                      <w:color w:val="000000"/>
                    </w:rPr>
                  </w:pPr>
                  <w:r w:rsidRPr="008B5563">
                    <w:rPr>
                      <w:b/>
                      <w:bCs/>
                      <w:color w:val="000000"/>
                      <w:sz w:val="22"/>
                      <w:szCs w:val="22"/>
                    </w:rPr>
                    <w:t>14.1.3</w:t>
                  </w:r>
                </w:p>
                <w:p w14:paraId="329C45F7" w14:textId="77777777" w:rsidR="00261B26" w:rsidRPr="008B5563" w:rsidRDefault="00261B26" w:rsidP="00831CCA">
                  <w:pPr>
                    <w:spacing w:before="120" w:after="120"/>
                    <w:rPr>
                      <w:bCs/>
                      <w:color w:val="000000"/>
                    </w:rPr>
                  </w:pPr>
                  <w:r w:rsidRPr="008B5563">
                    <w:rPr>
                      <w:bCs/>
                      <w:color w:val="000000"/>
                      <w:sz w:val="22"/>
                      <w:szCs w:val="22"/>
                    </w:rPr>
                    <w:t>(use for time-based contracts only)</w:t>
                  </w:r>
                </w:p>
              </w:tc>
              <w:tc>
                <w:tcPr>
                  <w:tcW w:w="7793" w:type="dxa"/>
                </w:tcPr>
                <w:p w14:paraId="3034DA44" w14:textId="77777777" w:rsidR="00261B26" w:rsidRPr="008B5563" w:rsidRDefault="00261B26" w:rsidP="00831CCA">
                  <w:pPr>
                    <w:tabs>
                      <w:tab w:val="left" w:pos="826"/>
                      <w:tab w:val="left" w:pos="1726"/>
                      <w:tab w:val="right" w:pos="7306"/>
                    </w:tabs>
                    <w:spacing w:before="120" w:after="120"/>
                    <w:jc w:val="both"/>
                    <w:rPr>
                      <w:b/>
                      <w:color w:val="000000"/>
                    </w:rPr>
                  </w:pPr>
                  <w:r w:rsidRPr="008B5563">
                    <w:rPr>
                      <w:b/>
                      <w:color w:val="000000"/>
                      <w:sz w:val="22"/>
                      <w:szCs w:val="22"/>
                    </w:rPr>
                    <w:t xml:space="preserve">The Consultant’s Proposal must include </w:t>
                  </w:r>
                  <w:r w:rsidRPr="008B5563">
                    <w:rPr>
                      <w:b/>
                      <w:color w:val="000000"/>
                      <w:sz w:val="22"/>
                      <w:szCs w:val="22"/>
                      <w:u w:val="single"/>
                    </w:rPr>
                    <w:t>the minimum</w:t>
                  </w:r>
                  <w:r w:rsidRPr="008B5563">
                    <w:rPr>
                      <w:b/>
                      <w:color w:val="000000"/>
                      <w:sz w:val="22"/>
                      <w:szCs w:val="22"/>
                    </w:rPr>
                    <w:t xml:space="preserve"> Key Experts’ time-input of 2</w:t>
                  </w:r>
                  <w:r w:rsidRPr="008B5563">
                    <w:rPr>
                      <w:b/>
                      <w:color w:val="000000"/>
                      <w:sz w:val="22"/>
                      <w:szCs w:val="22"/>
                      <w:lang w:val="en-IN"/>
                    </w:rPr>
                    <w:t>53</w:t>
                  </w:r>
                  <w:r w:rsidRPr="008B5563">
                    <w:rPr>
                      <w:b/>
                      <w:color w:val="000000"/>
                      <w:sz w:val="22"/>
                      <w:szCs w:val="22"/>
                    </w:rPr>
                    <w:t xml:space="preserve"> person-months.</w:t>
                  </w:r>
                </w:p>
                <w:p w14:paraId="76A62BC1" w14:textId="77777777" w:rsidR="00261B26" w:rsidRPr="008B5563" w:rsidRDefault="00261B26" w:rsidP="00831CCA">
                  <w:pPr>
                    <w:tabs>
                      <w:tab w:val="left" w:pos="826"/>
                      <w:tab w:val="left" w:pos="1726"/>
                      <w:tab w:val="right" w:pos="7306"/>
                    </w:tabs>
                    <w:spacing w:before="120" w:after="120"/>
                    <w:jc w:val="both"/>
                    <w:rPr>
                      <w:b/>
                      <w:color w:val="000000"/>
                    </w:rPr>
                  </w:pPr>
                  <w:r w:rsidRPr="008B5563">
                    <w:rPr>
                      <w:b/>
                      <w:color w:val="000000"/>
                      <w:sz w:val="22"/>
                      <w:szCs w:val="22"/>
                    </w:rPr>
                    <w:t xml:space="preserve">For the evaluation and comparison of Proposals only: if a Proposal includes less than the required minimum time-input, the missing time-input (expressed in person-month) is calculated as follows: The missing time-input is multiplied by the highest remuneration rate for a Key Expert in the Consultant’s Proposal and added to the total remuneration amount. </w:t>
                  </w:r>
                </w:p>
                <w:p w14:paraId="5FE98F23" w14:textId="77777777" w:rsidR="00261B26" w:rsidRPr="008B5563" w:rsidRDefault="00261B26" w:rsidP="00831CCA">
                  <w:pPr>
                    <w:tabs>
                      <w:tab w:val="left" w:pos="826"/>
                      <w:tab w:val="left" w:pos="1726"/>
                      <w:tab w:val="right" w:pos="7306"/>
                    </w:tabs>
                    <w:spacing w:before="120" w:after="120"/>
                    <w:jc w:val="both"/>
                    <w:rPr>
                      <w:color w:val="000000"/>
                    </w:rPr>
                  </w:pPr>
                  <w:r w:rsidRPr="008B5563">
                    <w:rPr>
                      <w:b/>
                      <w:color w:val="000000"/>
                      <w:sz w:val="22"/>
                      <w:szCs w:val="22"/>
                    </w:rPr>
                    <w:t>Proposals that quoted higher than the required minimum of time-input will not be adjusted</w:t>
                  </w:r>
                  <w:r w:rsidRPr="008B5563">
                    <w:rPr>
                      <w:color w:val="000000"/>
                      <w:sz w:val="22"/>
                      <w:szCs w:val="22"/>
                    </w:rPr>
                    <w:t>.</w:t>
                  </w:r>
                </w:p>
              </w:tc>
            </w:tr>
          </w:tbl>
          <w:p w14:paraId="0E8994A4" w14:textId="77777777" w:rsidR="00261B26" w:rsidRPr="008B5563" w:rsidRDefault="00261B26" w:rsidP="00831CCA">
            <w:pPr>
              <w:spacing w:before="120" w:after="120"/>
              <w:rPr>
                <w:b/>
                <w:bCs/>
                <w:color w:val="000000"/>
              </w:rPr>
            </w:pPr>
          </w:p>
        </w:tc>
        <w:tc>
          <w:tcPr>
            <w:tcW w:w="1978" w:type="pct"/>
            <w:shd w:val="clear" w:color="auto" w:fill="auto"/>
          </w:tcPr>
          <w:p w14:paraId="4F180A4E" w14:textId="77777777" w:rsidR="00261B26" w:rsidRPr="008B5563" w:rsidRDefault="00261B26" w:rsidP="00831CCA">
            <w:pPr>
              <w:spacing w:before="120" w:after="120"/>
              <w:rPr>
                <w:b/>
                <w:bCs/>
                <w:color w:val="000000"/>
                <w:sz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0"/>
              <w:gridCol w:w="7592"/>
            </w:tblGrid>
            <w:tr w:rsidR="00261B26" w:rsidRPr="008B5563" w14:paraId="059DFB12" w14:textId="77777777" w:rsidTr="00261B26">
              <w:trPr>
                <w:trHeight w:val="3048"/>
              </w:trPr>
              <w:tc>
                <w:tcPr>
                  <w:tcW w:w="1270" w:type="dxa"/>
                </w:tcPr>
                <w:p w14:paraId="68502B0D" w14:textId="77777777" w:rsidR="00261B26" w:rsidRPr="008B5563" w:rsidRDefault="00261B26" w:rsidP="00831CCA">
                  <w:pPr>
                    <w:spacing w:before="120" w:after="120"/>
                    <w:rPr>
                      <w:b/>
                      <w:bCs/>
                      <w:color w:val="000000"/>
                    </w:rPr>
                  </w:pPr>
                  <w:r w:rsidRPr="008B5563">
                    <w:rPr>
                      <w:b/>
                      <w:bCs/>
                      <w:color w:val="000000"/>
                      <w:sz w:val="22"/>
                      <w:szCs w:val="22"/>
                    </w:rPr>
                    <w:t>14.1.3</w:t>
                  </w:r>
                </w:p>
                <w:p w14:paraId="66906DF5" w14:textId="77777777" w:rsidR="00261B26" w:rsidRPr="008B5563" w:rsidRDefault="00261B26" w:rsidP="00831CCA">
                  <w:pPr>
                    <w:spacing w:before="120" w:after="120"/>
                    <w:rPr>
                      <w:bCs/>
                      <w:color w:val="000000"/>
                    </w:rPr>
                  </w:pPr>
                  <w:r w:rsidRPr="008B5563">
                    <w:rPr>
                      <w:bCs/>
                      <w:color w:val="000000"/>
                      <w:sz w:val="22"/>
                      <w:szCs w:val="22"/>
                    </w:rPr>
                    <w:t>(use for time-based contracts only)</w:t>
                  </w:r>
                </w:p>
              </w:tc>
              <w:tc>
                <w:tcPr>
                  <w:tcW w:w="7592" w:type="dxa"/>
                </w:tcPr>
                <w:p w14:paraId="4DD740D8" w14:textId="77777777" w:rsidR="00261B26" w:rsidRPr="008B5563" w:rsidRDefault="00261B26" w:rsidP="00831CCA">
                  <w:pPr>
                    <w:tabs>
                      <w:tab w:val="left" w:pos="826"/>
                      <w:tab w:val="left" w:pos="1726"/>
                      <w:tab w:val="right" w:pos="7306"/>
                    </w:tabs>
                    <w:spacing w:before="120" w:after="120"/>
                    <w:jc w:val="both"/>
                    <w:rPr>
                      <w:b/>
                      <w:color w:val="000000"/>
                    </w:rPr>
                  </w:pPr>
                  <w:r w:rsidRPr="008B5563">
                    <w:rPr>
                      <w:b/>
                      <w:color w:val="000000"/>
                      <w:sz w:val="22"/>
                      <w:szCs w:val="22"/>
                    </w:rPr>
                    <w:t xml:space="preserve">The Consultant’s Proposal must include </w:t>
                  </w:r>
                  <w:r w:rsidRPr="008B5563">
                    <w:rPr>
                      <w:b/>
                      <w:color w:val="000000"/>
                      <w:sz w:val="22"/>
                      <w:szCs w:val="22"/>
                      <w:u w:val="single"/>
                    </w:rPr>
                    <w:t>the minimum</w:t>
                  </w:r>
                  <w:r w:rsidRPr="008B5563">
                    <w:rPr>
                      <w:b/>
                      <w:color w:val="000000"/>
                      <w:sz w:val="22"/>
                      <w:szCs w:val="22"/>
                    </w:rPr>
                    <w:t xml:space="preserve"> Key Experts’ time-input of 2</w:t>
                  </w:r>
                  <w:r w:rsidRPr="008B5563">
                    <w:rPr>
                      <w:b/>
                      <w:color w:val="000000"/>
                      <w:sz w:val="22"/>
                      <w:szCs w:val="22"/>
                      <w:lang w:val="en-IN"/>
                    </w:rPr>
                    <w:t>71</w:t>
                  </w:r>
                  <w:r w:rsidRPr="008B5563">
                    <w:rPr>
                      <w:b/>
                      <w:color w:val="000000"/>
                      <w:sz w:val="22"/>
                      <w:szCs w:val="22"/>
                    </w:rPr>
                    <w:t xml:space="preserve"> person-months.</w:t>
                  </w:r>
                </w:p>
                <w:p w14:paraId="55DF8D70" w14:textId="77777777" w:rsidR="00261B26" w:rsidRPr="008B5563" w:rsidRDefault="00261B26" w:rsidP="00831CCA">
                  <w:pPr>
                    <w:tabs>
                      <w:tab w:val="left" w:pos="826"/>
                      <w:tab w:val="left" w:pos="1726"/>
                      <w:tab w:val="right" w:pos="7306"/>
                    </w:tabs>
                    <w:spacing w:before="120" w:after="120"/>
                    <w:jc w:val="both"/>
                    <w:rPr>
                      <w:b/>
                      <w:color w:val="000000"/>
                    </w:rPr>
                  </w:pPr>
                  <w:r w:rsidRPr="008B5563">
                    <w:rPr>
                      <w:b/>
                      <w:color w:val="000000"/>
                      <w:sz w:val="22"/>
                      <w:szCs w:val="22"/>
                    </w:rPr>
                    <w:t xml:space="preserve">For the evaluation and comparison of Proposals only: if a Proposal includes less than the required minimum time-input, the missing time-input (expressed in person-month) is calculated as follows: The missing time-input is multiplied by the highest remuneration rate for a Key Expert in the Consultant’s Proposal and added to the total remuneration amount. </w:t>
                  </w:r>
                </w:p>
                <w:p w14:paraId="7C41DBE6" w14:textId="77777777" w:rsidR="00261B26" w:rsidRPr="008B5563" w:rsidRDefault="00261B26" w:rsidP="00831CCA">
                  <w:pPr>
                    <w:tabs>
                      <w:tab w:val="left" w:pos="826"/>
                      <w:tab w:val="left" w:pos="1726"/>
                      <w:tab w:val="right" w:pos="7306"/>
                    </w:tabs>
                    <w:spacing w:before="120" w:after="120"/>
                    <w:jc w:val="both"/>
                    <w:rPr>
                      <w:color w:val="000000"/>
                    </w:rPr>
                  </w:pPr>
                  <w:r w:rsidRPr="008B5563">
                    <w:rPr>
                      <w:b/>
                      <w:color w:val="000000"/>
                      <w:sz w:val="22"/>
                      <w:szCs w:val="22"/>
                    </w:rPr>
                    <w:t>Proposals that quoted higher than the required minimum of time-input will not be adjusted</w:t>
                  </w:r>
                  <w:r w:rsidRPr="008B5563">
                    <w:rPr>
                      <w:color w:val="000000"/>
                      <w:sz w:val="22"/>
                      <w:szCs w:val="22"/>
                    </w:rPr>
                    <w:t>.</w:t>
                  </w:r>
                </w:p>
              </w:tc>
            </w:tr>
          </w:tbl>
          <w:p w14:paraId="18B5A667" w14:textId="77777777" w:rsidR="00261B26" w:rsidRPr="008B5563" w:rsidRDefault="00261B26" w:rsidP="00831CCA">
            <w:pPr>
              <w:spacing w:before="120" w:after="120"/>
              <w:rPr>
                <w:b/>
                <w:bCs/>
                <w:color w:val="000000"/>
              </w:rPr>
            </w:pPr>
          </w:p>
        </w:tc>
        <w:tc>
          <w:tcPr>
            <w:tcW w:w="396" w:type="pct"/>
            <w:shd w:val="clear" w:color="auto" w:fill="auto"/>
          </w:tcPr>
          <w:p w14:paraId="0BBD6E20" w14:textId="77777777" w:rsidR="00261B26" w:rsidRPr="008B5563" w:rsidRDefault="00261B26" w:rsidP="00831CCA">
            <w:pPr>
              <w:autoSpaceDE w:val="0"/>
              <w:autoSpaceDN w:val="0"/>
              <w:adjustRightInd w:val="0"/>
              <w:spacing w:before="120" w:after="120"/>
              <w:jc w:val="center"/>
              <w:rPr>
                <w:b/>
              </w:rPr>
            </w:pPr>
            <w:r w:rsidRPr="008B5563">
              <w:rPr>
                <w:b/>
                <w:sz w:val="22"/>
                <w:szCs w:val="22"/>
              </w:rPr>
              <w:t>Sl. No. 15 of  Reply to queries</w:t>
            </w:r>
          </w:p>
          <w:p w14:paraId="7D3677A5" w14:textId="77777777" w:rsidR="00261B26" w:rsidRPr="008B5563" w:rsidRDefault="00261B26" w:rsidP="00831CCA">
            <w:pPr>
              <w:autoSpaceDE w:val="0"/>
              <w:autoSpaceDN w:val="0"/>
              <w:adjustRightInd w:val="0"/>
              <w:spacing w:before="120" w:after="120"/>
              <w:jc w:val="center"/>
              <w:rPr>
                <w:b/>
              </w:rPr>
            </w:pPr>
          </w:p>
          <w:p w14:paraId="2D98F3B9" w14:textId="77777777" w:rsidR="00261B26" w:rsidRPr="008B5563" w:rsidRDefault="00261B26" w:rsidP="00831CCA">
            <w:pPr>
              <w:autoSpaceDE w:val="0"/>
              <w:autoSpaceDN w:val="0"/>
              <w:adjustRightInd w:val="0"/>
              <w:spacing w:before="120" w:after="120"/>
              <w:jc w:val="center"/>
              <w:rPr>
                <w:b/>
              </w:rPr>
            </w:pPr>
          </w:p>
          <w:p w14:paraId="5FCAC092" w14:textId="77777777" w:rsidR="00261B26" w:rsidRPr="008B5563" w:rsidRDefault="00261B26" w:rsidP="00831CCA">
            <w:pPr>
              <w:autoSpaceDE w:val="0"/>
              <w:autoSpaceDN w:val="0"/>
              <w:adjustRightInd w:val="0"/>
              <w:spacing w:before="120" w:after="120"/>
              <w:jc w:val="center"/>
              <w:rPr>
                <w:b/>
              </w:rPr>
            </w:pPr>
          </w:p>
          <w:p w14:paraId="004A7C02" w14:textId="77777777" w:rsidR="00261B26" w:rsidRPr="008B5563" w:rsidRDefault="00261B26" w:rsidP="00831CCA">
            <w:pPr>
              <w:autoSpaceDE w:val="0"/>
              <w:autoSpaceDN w:val="0"/>
              <w:adjustRightInd w:val="0"/>
              <w:spacing w:before="120" w:after="120"/>
              <w:jc w:val="center"/>
              <w:rPr>
                <w:b/>
              </w:rPr>
            </w:pPr>
          </w:p>
          <w:p w14:paraId="4483F978" w14:textId="77777777" w:rsidR="00261B26" w:rsidRPr="008B5563" w:rsidRDefault="00261B26" w:rsidP="00831CCA">
            <w:pPr>
              <w:autoSpaceDE w:val="0"/>
              <w:autoSpaceDN w:val="0"/>
              <w:adjustRightInd w:val="0"/>
              <w:spacing w:before="120" w:after="120"/>
              <w:jc w:val="center"/>
              <w:rPr>
                <w:b/>
              </w:rPr>
            </w:pPr>
          </w:p>
          <w:p w14:paraId="160658E6" w14:textId="77777777" w:rsidR="00261B26" w:rsidRPr="008B5563" w:rsidRDefault="00261B26" w:rsidP="00831CCA">
            <w:pPr>
              <w:autoSpaceDE w:val="0"/>
              <w:autoSpaceDN w:val="0"/>
              <w:adjustRightInd w:val="0"/>
              <w:spacing w:before="120" w:after="120"/>
              <w:jc w:val="center"/>
              <w:rPr>
                <w:b/>
              </w:rPr>
            </w:pPr>
          </w:p>
          <w:p w14:paraId="0C8D2B6D" w14:textId="77777777" w:rsidR="00261B26" w:rsidRPr="008B5563" w:rsidRDefault="00261B26" w:rsidP="00831CCA">
            <w:pPr>
              <w:autoSpaceDE w:val="0"/>
              <w:autoSpaceDN w:val="0"/>
              <w:adjustRightInd w:val="0"/>
              <w:spacing w:before="120" w:after="120"/>
              <w:rPr>
                <w:b/>
              </w:rPr>
            </w:pPr>
          </w:p>
        </w:tc>
      </w:tr>
      <w:tr w:rsidR="00261B26" w:rsidRPr="00CD4B96" w14:paraId="172B4598" w14:textId="77777777" w:rsidTr="00256AD5">
        <w:trPr>
          <w:trHeight w:val="4916"/>
        </w:trPr>
        <w:tc>
          <w:tcPr>
            <w:tcW w:w="181" w:type="pct"/>
            <w:shd w:val="clear" w:color="auto" w:fill="auto"/>
          </w:tcPr>
          <w:p w14:paraId="6D4849E8" w14:textId="77777777" w:rsidR="00261B26" w:rsidRPr="00517528" w:rsidRDefault="00261B26" w:rsidP="00C00451">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09484178"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Section 2</w:t>
            </w:r>
          </w:p>
          <w:p w14:paraId="3404598F"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E. Data Sheet</w:t>
            </w:r>
          </w:p>
          <w:p w14:paraId="25EC88EF"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Cl.17.7 and 17.9</w:t>
            </w:r>
          </w:p>
          <w:p w14:paraId="7E4E0553"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Pg. No. 34</w:t>
            </w:r>
          </w:p>
        </w:tc>
        <w:tc>
          <w:tcPr>
            <w:tcW w:w="2020" w:type="pct"/>
            <w:shd w:val="clear" w:color="auto" w:fill="auto"/>
          </w:tcPr>
          <w:p w14:paraId="122F2C74" w14:textId="77777777" w:rsidR="00261B26" w:rsidRPr="008B5563" w:rsidRDefault="00261B26" w:rsidP="00831CCA">
            <w:pPr>
              <w:spacing w:before="120" w:after="120"/>
              <w:rPr>
                <w:color w:val="000000"/>
                <w:sz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5"/>
              <w:gridCol w:w="7671"/>
            </w:tblGrid>
            <w:tr w:rsidR="00261B26" w:rsidRPr="008B5563" w14:paraId="0899A2EF" w14:textId="77777777" w:rsidTr="005856F1">
              <w:trPr>
                <w:trHeight w:val="4237"/>
              </w:trPr>
              <w:tc>
                <w:tcPr>
                  <w:tcW w:w="1340" w:type="dxa"/>
                </w:tcPr>
                <w:p w14:paraId="36C915D0" w14:textId="77777777" w:rsidR="00261B26" w:rsidRPr="008B5563" w:rsidRDefault="00261B26" w:rsidP="00831CCA">
                  <w:pPr>
                    <w:spacing w:before="120" w:after="120"/>
                    <w:rPr>
                      <w:b/>
                      <w:color w:val="000000"/>
                      <w:lang w:val="en-GB" w:eastAsia="en-GB"/>
                    </w:rPr>
                  </w:pPr>
                  <w:r w:rsidRPr="008B5563">
                    <w:rPr>
                      <w:b/>
                      <w:color w:val="000000"/>
                      <w:sz w:val="22"/>
                      <w:szCs w:val="22"/>
                      <w:lang w:val="en-GB" w:eastAsia="en-GB"/>
                    </w:rPr>
                    <w:t>17.7 and 17.9</w:t>
                  </w:r>
                </w:p>
              </w:tc>
              <w:tc>
                <w:tcPr>
                  <w:tcW w:w="7743" w:type="dxa"/>
                </w:tcPr>
                <w:p w14:paraId="5B56A4D4" w14:textId="77777777" w:rsidR="00261B26" w:rsidRPr="008B5563" w:rsidRDefault="00261B26" w:rsidP="00831CCA">
                  <w:pPr>
                    <w:pStyle w:val="BankNormal"/>
                    <w:tabs>
                      <w:tab w:val="right" w:pos="7218"/>
                    </w:tabs>
                    <w:spacing w:before="120" w:after="120"/>
                    <w:jc w:val="both"/>
                    <w:rPr>
                      <w:b/>
                      <w:color w:val="000000"/>
                      <w:szCs w:val="22"/>
                      <w:lang w:val="en-GB" w:eastAsia="en-GB"/>
                    </w:rPr>
                  </w:pPr>
                  <w:r w:rsidRPr="008B5563">
                    <w:rPr>
                      <w:b/>
                      <w:color w:val="000000"/>
                      <w:sz w:val="22"/>
                      <w:szCs w:val="22"/>
                      <w:lang w:val="en-GB" w:eastAsia="en-GB"/>
                    </w:rPr>
                    <w:t>The Proposals must be submitted no later than:</w:t>
                  </w:r>
                </w:p>
                <w:p w14:paraId="25FE31CF" w14:textId="77777777" w:rsidR="00261B26" w:rsidRPr="008B5563" w:rsidRDefault="00261B26" w:rsidP="00831CCA">
                  <w:pPr>
                    <w:pStyle w:val="BankNormal"/>
                    <w:tabs>
                      <w:tab w:val="right" w:pos="7218"/>
                    </w:tabs>
                    <w:spacing w:before="120" w:after="120"/>
                    <w:jc w:val="both"/>
                    <w:rPr>
                      <w:i/>
                      <w:color w:val="000000"/>
                      <w:szCs w:val="22"/>
                      <w:lang w:val="en-GB" w:eastAsia="en-GB"/>
                    </w:rPr>
                  </w:pPr>
                  <w:r w:rsidRPr="008B5563">
                    <w:rPr>
                      <w:b/>
                      <w:color w:val="000000"/>
                      <w:sz w:val="22"/>
                      <w:szCs w:val="22"/>
                      <w:lang w:val="en-GB" w:eastAsia="en-GB"/>
                    </w:rPr>
                    <w:t>Date:</w:t>
                  </w:r>
                  <w:r w:rsidRPr="008B5563">
                    <w:rPr>
                      <w:color w:val="000000"/>
                      <w:sz w:val="22"/>
                      <w:szCs w:val="22"/>
                      <w:lang w:val="en-GB" w:eastAsia="en-GB"/>
                    </w:rPr>
                    <w:t xml:space="preserve"> 27.11.2020</w:t>
                  </w:r>
                </w:p>
                <w:p w14:paraId="23C98F0B" w14:textId="77777777" w:rsidR="00261B26" w:rsidRPr="008B5563" w:rsidRDefault="00261B26" w:rsidP="00831CCA">
                  <w:pPr>
                    <w:pStyle w:val="BankNormal"/>
                    <w:tabs>
                      <w:tab w:val="right" w:pos="7218"/>
                    </w:tabs>
                    <w:spacing w:before="120" w:after="120"/>
                    <w:jc w:val="both"/>
                    <w:rPr>
                      <w:i/>
                      <w:color w:val="000000"/>
                      <w:szCs w:val="22"/>
                      <w:lang w:val="en-GB" w:eastAsia="en-GB"/>
                    </w:rPr>
                  </w:pPr>
                  <w:r w:rsidRPr="008B5563">
                    <w:rPr>
                      <w:b/>
                      <w:color w:val="000000"/>
                      <w:sz w:val="22"/>
                      <w:szCs w:val="22"/>
                      <w:lang w:val="en-GB" w:eastAsia="en-GB"/>
                    </w:rPr>
                    <w:t xml:space="preserve">Time: </w:t>
                  </w:r>
                  <w:r w:rsidRPr="008B5563">
                    <w:rPr>
                      <w:color w:val="000000"/>
                      <w:sz w:val="22"/>
                      <w:szCs w:val="22"/>
                      <w:lang w:val="en-GB" w:eastAsia="en-GB"/>
                    </w:rPr>
                    <w:t>16:00 Hrs</w:t>
                  </w:r>
                </w:p>
                <w:p w14:paraId="06815F5C" w14:textId="77777777" w:rsidR="00261B26" w:rsidRPr="008B5563" w:rsidRDefault="00261B26" w:rsidP="00831CCA">
                  <w:pPr>
                    <w:pStyle w:val="BankNormal"/>
                    <w:tabs>
                      <w:tab w:val="left" w:pos="5442"/>
                      <w:tab w:val="right" w:pos="7218"/>
                    </w:tabs>
                    <w:spacing w:after="120"/>
                    <w:jc w:val="both"/>
                    <w:rPr>
                      <w:color w:val="000000"/>
                      <w:szCs w:val="22"/>
                      <w:lang w:val="en-GB" w:eastAsia="en-GB"/>
                    </w:rPr>
                  </w:pPr>
                  <w:r w:rsidRPr="008B5563">
                    <w:rPr>
                      <w:color w:val="000000"/>
                      <w:sz w:val="22"/>
                      <w:szCs w:val="22"/>
                      <w:u w:val="single"/>
                      <w:lang w:val="en-GB" w:eastAsia="en-GB"/>
                    </w:rPr>
                    <w:tab/>
                  </w:r>
                </w:p>
                <w:p w14:paraId="2C33EF0A" w14:textId="77777777" w:rsidR="00261B26" w:rsidRPr="008B5563" w:rsidRDefault="00261B26" w:rsidP="00831CCA">
                  <w:pPr>
                    <w:rPr>
                      <w:b/>
                      <w:color w:val="000000"/>
                      <w:lang w:val="en-GB" w:eastAsia="en-GB"/>
                    </w:rPr>
                  </w:pPr>
                  <w:r w:rsidRPr="008B5563">
                    <w:rPr>
                      <w:b/>
                      <w:color w:val="000000"/>
                      <w:sz w:val="22"/>
                      <w:szCs w:val="22"/>
                      <w:lang w:val="en-GB" w:eastAsia="en-GB"/>
                    </w:rPr>
                    <w:t xml:space="preserve">The Proposal submission address is: </w:t>
                  </w:r>
                </w:p>
                <w:p w14:paraId="5F662953" w14:textId="77777777" w:rsidR="00261B26" w:rsidRPr="008B5563" w:rsidRDefault="00261B26" w:rsidP="00831CCA">
                  <w:pPr>
                    <w:rPr>
                      <w:color w:val="000000"/>
                      <w:lang w:val="en-GB" w:eastAsia="en-GB"/>
                    </w:rPr>
                  </w:pPr>
                  <w:r w:rsidRPr="008B5563">
                    <w:rPr>
                      <w:color w:val="000000"/>
                      <w:sz w:val="22"/>
                      <w:szCs w:val="22"/>
                      <w:lang w:val="en-GB" w:eastAsia="en-GB"/>
                    </w:rPr>
                    <w:t xml:space="preserve">The Executive Director, </w:t>
                  </w:r>
                </w:p>
                <w:p w14:paraId="6D4C350F" w14:textId="77777777" w:rsidR="00261B26" w:rsidRPr="008B5563" w:rsidRDefault="00261B26" w:rsidP="00831CCA">
                  <w:pPr>
                    <w:rPr>
                      <w:color w:val="000000"/>
                      <w:lang w:val="en-GB" w:eastAsia="en-GB"/>
                    </w:rPr>
                  </w:pPr>
                  <w:r w:rsidRPr="008B5563">
                    <w:rPr>
                      <w:color w:val="000000"/>
                      <w:sz w:val="22"/>
                      <w:szCs w:val="22"/>
                      <w:lang w:val="en-GB" w:eastAsia="en-GB"/>
                    </w:rPr>
                    <w:t xml:space="preserve">Tamil Nadu Road Infrastructure Development Corporation </w:t>
                  </w:r>
                </w:p>
                <w:p w14:paraId="1F9C6D79" w14:textId="77777777" w:rsidR="00261B26" w:rsidRPr="008B5563" w:rsidRDefault="00261B26" w:rsidP="00831CCA">
                  <w:pPr>
                    <w:rPr>
                      <w:color w:val="000000"/>
                      <w:lang w:val="en-GB" w:eastAsia="en-GB"/>
                    </w:rPr>
                  </w:pPr>
                  <w:r w:rsidRPr="008B5563">
                    <w:rPr>
                      <w:color w:val="000000"/>
                      <w:sz w:val="22"/>
                      <w:szCs w:val="22"/>
                      <w:lang w:val="en-GB" w:eastAsia="en-GB"/>
                    </w:rPr>
                    <w:t>No.735, 4</w:t>
                  </w:r>
                  <w:r w:rsidRPr="008B5563">
                    <w:rPr>
                      <w:color w:val="000000"/>
                      <w:sz w:val="22"/>
                      <w:szCs w:val="22"/>
                      <w:vertAlign w:val="superscript"/>
                      <w:lang w:val="en-GB" w:eastAsia="en-GB"/>
                    </w:rPr>
                    <w:t>th</w:t>
                  </w:r>
                  <w:r w:rsidRPr="008B5563">
                    <w:rPr>
                      <w:color w:val="000000"/>
                      <w:sz w:val="22"/>
                      <w:szCs w:val="22"/>
                      <w:lang w:val="en-GB" w:eastAsia="en-GB"/>
                    </w:rPr>
                    <w:t xml:space="preserve"> Floor, LLA Building, </w:t>
                  </w:r>
                </w:p>
                <w:p w14:paraId="4F207986" w14:textId="77777777" w:rsidR="00261B26" w:rsidRPr="008B5563" w:rsidRDefault="00261B26" w:rsidP="00831CCA">
                  <w:pPr>
                    <w:rPr>
                      <w:color w:val="000000"/>
                      <w:lang w:val="en-GB" w:eastAsia="en-GB"/>
                    </w:rPr>
                  </w:pPr>
                  <w:r w:rsidRPr="008B5563">
                    <w:rPr>
                      <w:color w:val="000000"/>
                      <w:sz w:val="22"/>
                      <w:szCs w:val="22"/>
                      <w:lang w:val="en-GB" w:eastAsia="en-GB"/>
                    </w:rPr>
                    <w:t xml:space="preserve">Anna Salai, Chennai-600 002. </w:t>
                  </w:r>
                </w:p>
                <w:p w14:paraId="2BE2D6DB" w14:textId="77777777" w:rsidR="00261B26" w:rsidRPr="008B5563" w:rsidRDefault="00261B26" w:rsidP="00831CCA">
                  <w:pPr>
                    <w:rPr>
                      <w:color w:val="000000"/>
                      <w:lang w:val="en-GB" w:eastAsia="en-GB"/>
                    </w:rPr>
                  </w:pPr>
                  <w:r w:rsidRPr="008B5563">
                    <w:rPr>
                      <w:color w:val="000000"/>
                      <w:sz w:val="22"/>
                      <w:szCs w:val="22"/>
                      <w:lang w:val="en-GB" w:eastAsia="en-GB"/>
                    </w:rPr>
                    <w:t>Ph.: +91 – 44 – 28520000, 28543333</w:t>
                  </w:r>
                </w:p>
                <w:p w14:paraId="38596CD8" w14:textId="77777777" w:rsidR="00261B26" w:rsidRPr="008B5563" w:rsidRDefault="00261B26" w:rsidP="00831CCA">
                  <w:pPr>
                    <w:rPr>
                      <w:color w:val="000000"/>
                      <w:lang w:val="en-GB" w:eastAsia="en-GB"/>
                    </w:rPr>
                  </w:pPr>
                  <w:r w:rsidRPr="008B5563">
                    <w:rPr>
                      <w:color w:val="000000"/>
                      <w:sz w:val="22"/>
                      <w:szCs w:val="22"/>
                      <w:lang w:val="en-GB" w:eastAsia="en-GB"/>
                    </w:rPr>
                    <w:t>Fax: +91 – 44 – 28521717</w:t>
                  </w:r>
                </w:p>
                <w:p w14:paraId="59B179C7" w14:textId="77777777" w:rsidR="00261B26" w:rsidRPr="008B5563" w:rsidRDefault="00261B26" w:rsidP="00831CCA">
                  <w:pPr>
                    <w:spacing w:before="120" w:after="120"/>
                    <w:rPr>
                      <w:color w:val="000000"/>
                      <w:lang w:val="en-GB" w:eastAsia="en-GB"/>
                    </w:rPr>
                  </w:pPr>
                  <w:r w:rsidRPr="008B5563">
                    <w:rPr>
                      <w:color w:val="000000"/>
                      <w:sz w:val="22"/>
                      <w:szCs w:val="22"/>
                      <w:lang w:val="en-GB" w:eastAsia="en-GB"/>
                    </w:rPr>
                    <w:t xml:space="preserve">e-mail : </w:t>
                  </w:r>
                  <w:hyperlink r:id="rId8" w:history="1">
                    <w:r w:rsidRPr="008B5563">
                      <w:rPr>
                        <w:rStyle w:val="Hyperlink"/>
                        <w:sz w:val="22"/>
                        <w:szCs w:val="22"/>
                        <w:lang w:val="en-GB" w:eastAsia="en-GB"/>
                      </w:rPr>
                      <w:t>ridc2005@yahoo.co.in</w:t>
                    </w:r>
                  </w:hyperlink>
                </w:p>
              </w:tc>
            </w:tr>
          </w:tbl>
          <w:p w14:paraId="090C63EC" w14:textId="77777777" w:rsidR="00261B26" w:rsidRPr="008B5563" w:rsidRDefault="00261B26" w:rsidP="00831CCA">
            <w:pPr>
              <w:spacing w:before="120" w:after="120"/>
              <w:rPr>
                <w:b/>
                <w:bCs/>
                <w:color w:val="000000"/>
              </w:rPr>
            </w:pPr>
          </w:p>
        </w:tc>
        <w:tc>
          <w:tcPr>
            <w:tcW w:w="1978" w:type="pct"/>
            <w:shd w:val="clear" w:color="auto" w:fill="auto"/>
          </w:tcPr>
          <w:p w14:paraId="3B6217F2" w14:textId="77777777" w:rsidR="00261B26" w:rsidRPr="008B5563" w:rsidRDefault="00261B26" w:rsidP="00831CCA">
            <w:pPr>
              <w:spacing w:before="120" w:after="120"/>
              <w:rPr>
                <w:color w:val="000000"/>
                <w:sz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1"/>
              <w:gridCol w:w="7501"/>
            </w:tblGrid>
            <w:tr w:rsidR="00261B26" w:rsidRPr="008B5563" w14:paraId="2715D890" w14:textId="77777777" w:rsidTr="005856F1">
              <w:trPr>
                <w:trHeight w:val="4203"/>
              </w:trPr>
              <w:tc>
                <w:tcPr>
                  <w:tcW w:w="1361" w:type="dxa"/>
                </w:tcPr>
                <w:p w14:paraId="3D3D7622" w14:textId="77777777" w:rsidR="00261B26" w:rsidRPr="008B5563" w:rsidRDefault="00261B26" w:rsidP="00831CCA">
                  <w:pPr>
                    <w:spacing w:before="120" w:after="120"/>
                    <w:rPr>
                      <w:color w:val="000000"/>
                      <w:lang w:val="en-GB" w:eastAsia="en-GB"/>
                    </w:rPr>
                  </w:pPr>
                  <w:r w:rsidRPr="008B5563">
                    <w:rPr>
                      <w:b/>
                      <w:color w:val="000000"/>
                      <w:sz w:val="22"/>
                      <w:szCs w:val="22"/>
                      <w:lang w:val="en-GB" w:eastAsia="en-GB"/>
                    </w:rPr>
                    <w:t>17.7 and 17.9</w:t>
                  </w:r>
                </w:p>
              </w:tc>
              <w:tc>
                <w:tcPr>
                  <w:tcW w:w="7501" w:type="dxa"/>
                </w:tcPr>
                <w:p w14:paraId="79E9BA4F" w14:textId="77777777" w:rsidR="00261B26" w:rsidRPr="008B5563" w:rsidRDefault="00261B26" w:rsidP="00831CCA">
                  <w:pPr>
                    <w:pStyle w:val="BankNormal"/>
                    <w:tabs>
                      <w:tab w:val="right" w:pos="7218"/>
                    </w:tabs>
                    <w:spacing w:before="120" w:after="120"/>
                    <w:jc w:val="both"/>
                    <w:rPr>
                      <w:b/>
                      <w:color w:val="000000"/>
                      <w:szCs w:val="22"/>
                      <w:lang w:val="en-GB" w:eastAsia="en-GB"/>
                    </w:rPr>
                  </w:pPr>
                  <w:r w:rsidRPr="008B5563">
                    <w:rPr>
                      <w:b/>
                      <w:color w:val="000000"/>
                      <w:sz w:val="22"/>
                      <w:szCs w:val="22"/>
                      <w:lang w:val="en-GB" w:eastAsia="en-GB"/>
                    </w:rPr>
                    <w:t>The Proposals must be submitted no later than:</w:t>
                  </w:r>
                </w:p>
                <w:p w14:paraId="169D5F3D" w14:textId="77777777" w:rsidR="00261B26" w:rsidRPr="008B5563" w:rsidRDefault="00261B26" w:rsidP="00831CCA">
                  <w:pPr>
                    <w:pStyle w:val="BankNormal"/>
                    <w:tabs>
                      <w:tab w:val="right" w:pos="7218"/>
                    </w:tabs>
                    <w:spacing w:before="120" w:after="120"/>
                    <w:jc w:val="both"/>
                    <w:rPr>
                      <w:i/>
                      <w:color w:val="FF0000"/>
                      <w:szCs w:val="22"/>
                      <w:lang w:val="en-GB" w:eastAsia="en-GB"/>
                    </w:rPr>
                  </w:pPr>
                  <w:r w:rsidRPr="008B5563">
                    <w:rPr>
                      <w:b/>
                      <w:color w:val="FF0000"/>
                      <w:sz w:val="22"/>
                      <w:szCs w:val="22"/>
                      <w:lang w:val="en-GB" w:eastAsia="en-GB"/>
                    </w:rPr>
                    <w:t>Date:</w:t>
                  </w:r>
                  <w:r>
                    <w:rPr>
                      <w:color w:val="FF0000"/>
                      <w:sz w:val="22"/>
                      <w:szCs w:val="22"/>
                      <w:lang w:val="en-GB" w:eastAsia="en-GB"/>
                    </w:rPr>
                    <w:t xml:space="preserve"> 14</w:t>
                  </w:r>
                  <w:r w:rsidRPr="008B5563">
                    <w:rPr>
                      <w:color w:val="FF0000"/>
                      <w:sz w:val="22"/>
                      <w:szCs w:val="22"/>
                      <w:lang w:val="en-GB" w:eastAsia="en-GB"/>
                    </w:rPr>
                    <w:t>.12.2020</w:t>
                  </w:r>
                </w:p>
                <w:p w14:paraId="2E5B686D" w14:textId="77777777" w:rsidR="00261B26" w:rsidRPr="008B5563" w:rsidRDefault="00261B26" w:rsidP="00831CCA">
                  <w:pPr>
                    <w:pStyle w:val="BankNormal"/>
                    <w:tabs>
                      <w:tab w:val="right" w:pos="7218"/>
                    </w:tabs>
                    <w:spacing w:before="120" w:after="120"/>
                    <w:jc w:val="both"/>
                    <w:rPr>
                      <w:i/>
                      <w:color w:val="000000"/>
                      <w:szCs w:val="22"/>
                      <w:lang w:val="en-GB" w:eastAsia="en-GB"/>
                    </w:rPr>
                  </w:pPr>
                  <w:r w:rsidRPr="008B5563">
                    <w:rPr>
                      <w:b/>
                      <w:color w:val="000000"/>
                      <w:sz w:val="22"/>
                      <w:szCs w:val="22"/>
                      <w:lang w:val="en-GB" w:eastAsia="en-GB"/>
                    </w:rPr>
                    <w:t xml:space="preserve">Time: </w:t>
                  </w:r>
                  <w:r w:rsidRPr="008B5563">
                    <w:rPr>
                      <w:color w:val="000000"/>
                      <w:sz w:val="22"/>
                      <w:szCs w:val="22"/>
                      <w:lang w:val="en-GB" w:eastAsia="en-GB"/>
                    </w:rPr>
                    <w:t>16:00 Hrs</w:t>
                  </w:r>
                </w:p>
                <w:p w14:paraId="03C1D918" w14:textId="77777777" w:rsidR="00261B26" w:rsidRPr="008B5563" w:rsidRDefault="00261B26" w:rsidP="00831CCA">
                  <w:pPr>
                    <w:pStyle w:val="BankNormal"/>
                    <w:tabs>
                      <w:tab w:val="left" w:pos="5542"/>
                      <w:tab w:val="left" w:pos="5693"/>
                      <w:tab w:val="right" w:pos="7218"/>
                    </w:tabs>
                    <w:spacing w:after="120"/>
                    <w:jc w:val="both"/>
                    <w:rPr>
                      <w:color w:val="000000"/>
                      <w:szCs w:val="22"/>
                      <w:lang w:val="en-GB" w:eastAsia="en-GB"/>
                    </w:rPr>
                  </w:pPr>
                  <w:r w:rsidRPr="008B5563">
                    <w:rPr>
                      <w:color w:val="000000"/>
                      <w:sz w:val="22"/>
                      <w:szCs w:val="22"/>
                      <w:u w:val="single"/>
                      <w:lang w:val="en-GB" w:eastAsia="en-GB"/>
                    </w:rPr>
                    <w:tab/>
                  </w:r>
                </w:p>
                <w:p w14:paraId="3EB229BD" w14:textId="77777777" w:rsidR="00261B26" w:rsidRPr="008B5563" w:rsidRDefault="00261B26" w:rsidP="00831CCA">
                  <w:pPr>
                    <w:rPr>
                      <w:b/>
                      <w:color w:val="000000"/>
                      <w:lang w:val="en-GB" w:eastAsia="en-GB"/>
                    </w:rPr>
                  </w:pPr>
                  <w:r w:rsidRPr="008B5563">
                    <w:rPr>
                      <w:b/>
                      <w:color w:val="000000"/>
                      <w:sz w:val="22"/>
                      <w:szCs w:val="22"/>
                      <w:lang w:val="en-GB" w:eastAsia="en-GB"/>
                    </w:rPr>
                    <w:t xml:space="preserve">The Proposal submission address is: </w:t>
                  </w:r>
                </w:p>
                <w:p w14:paraId="53F7FE18" w14:textId="77777777" w:rsidR="00261B26" w:rsidRPr="008B5563" w:rsidRDefault="00261B26" w:rsidP="00831CCA">
                  <w:pPr>
                    <w:rPr>
                      <w:color w:val="000000"/>
                      <w:lang w:val="en-GB" w:eastAsia="en-GB"/>
                    </w:rPr>
                  </w:pPr>
                  <w:r w:rsidRPr="008B5563">
                    <w:rPr>
                      <w:color w:val="000000"/>
                      <w:sz w:val="22"/>
                      <w:szCs w:val="22"/>
                      <w:lang w:val="en-GB" w:eastAsia="en-GB"/>
                    </w:rPr>
                    <w:t xml:space="preserve">The Executive Director, </w:t>
                  </w:r>
                </w:p>
                <w:p w14:paraId="6BDBAEAA" w14:textId="77777777" w:rsidR="00261B26" w:rsidRPr="008B5563" w:rsidRDefault="00261B26" w:rsidP="00831CCA">
                  <w:pPr>
                    <w:rPr>
                      <w:color w:val="000000"/>
                      <w:lang w:val="en-GB" w:eastAsia="en-GB"/>
                    </w:rPr>
                  </w:pPr>
                  <w:r w:rsidRPr="008B5563">
                    <w:rPr>
                      <w:color w:val="000000"/>
                      <w:sz w:val="22"/>
                      <w:szCs w:val="22"/>
                      <w:lang w:val="en-GB" w:eastAsia="en-GB"/>
                    </w:rPr>
                    <w:t xml:space="preserve">Tamil Nadu Road Infrastructure Development Corporation </w:t>
                  </w:r>
                </w:p>
                <w:p w14:paraId="65C8A8B1" w14:textId="77777777" w:rsidR="00261B26" w:rsidRPr="008B5563" w:rsidRDefault="00261B26" w:rsidP="00831CCA">
                  <w:pPr>
                    <w:rPr>
                      <w:color w:val="000000"/>
                      <w:lang w:val="en-GB" w:eastAsia="en-GB"/>
                    </w:rPr>
                  </w:pPr>
                  <w:r w:rsidRPr="008B5563">
                    <w:rPr>
                      <w:color w:val="000000"/>
                      <w:sz w:val="22"/>
                      <w:szCs w:val="22"/>
                      <w:lang w:val="en-GB" w:eastAsia="en-GB"/>
                    </w:rPr>
                    <w:t>No.735, 4</w:t>
                  </w:r>
                  <w:r w:rsidRPr="008B5563">
                    <w:rPr>
                      <w:color w:val="000000"/>
                      <w:sz w:val="22"/>
                      <w:szCs w:val="22"/>
                      <w:vertAlign w:val="superscript"/>
                      <w:lang w:val="en-GB" w:eastAsia="en-GB"/>
                    </w:rPr>
                    <w:t>th</w:t>
                  </w:r>
                  <w:r w:rsidRPr="008B5563">
                    <w:rPr>
                      <w:color w:val="000000"/>
                      <w:sz w:val="22"/>
                      <w:szCs w:val="22"/>
                      <w:lang w:val="en-GB" w:eastAsia="en-GB"/>
                    </w:rPr>
                    <w:t xml:space="preserve"> Floor, LLA Building, </w:t>
                  </w:r>
                </w:p>
                <w:p w14:paraId="5DFC6EBB" w14:textId="77777777" w:rsidR="00261B26" w:rsidRPr="008B5563" w:rsidRDefault="00261B26" w:rsidP="00831CCA">
                  <w:pPr>
                    <w:rPr>
                      <w:color w:val="000000"/>
                      <w:lang w:val="en-GB" w:eastAsia="en-GB"/>
                    </w:rPr>
                  </w:pPr>
                  <w:r w:rsidRPr="008B5563">
                    <w:rPr>
                      <w:color w:val="000000"/>
                      <w:sz w:val="22"/>
                      <w:szCs w:val="22"/>
                      <w:lang w:val="en-GB" w:eastAsia="en-GB"/>
                    </w:rPr>
                    <w:t xml:space="preserve">Anna Salai, Chennai-600 002. </w:t>
                  </w:r>
                </w:p>
                <w:p w14:paraId="3830F35F" w14:textId="77777777" w:rsidR="00261B26" w:rsidRPr="008B5563" w:rsidRDefault="00261B26" w:rsidP="00831CCA">
                  <w:pPr>
                    <w:rPr>
                      <w:color w:val="000000"/>
                      <w:lang w:val="en-GB" w:eastAsia="en-GB"/>
                    </w:rPr>
                  </w:pPr>
                  <w:r w:rsidRPr="008B5563">
                    <w:rPr>
                      <w:color w:val="000000"/>
                      <w:sz w:val="22"/>
                      <w:szCs w:val="22"/>
                      <w:lang w:val="en-GB" w:eastAsia="en-GB"/>
                    </w:rPr>
                    <w:t>Ph.: +91 – 44 – 28520000, 28543333</w:t>
                  </w:r>
                </w:p>
                <w:p w14:paraId="48F54B85" w14:textId="77777777" w:rsidR="00261B26" w:rsidRPr="008B5563" w:rsidRDefault="00261B26" w:rsidP="00831CCA">
                  <w:pPr>
                    <w:rPr>
                      <w:color w:val="000000"/>
                      <w:lang w:val="en-GB" w:eastAsia="en-GB"/>
                    </w:rPr>
                  </w:pPr>
                  <w:r w:rsidRPr="008B5563">
                    <w:rPr>
                      <w:color w:val="000000"/>
                      <w:sz w:val="22"/>
                      <w:szCs w:val="22"/>
                      <w:lang w:val="en-GB" w:eastAsia="en-GB"/>
                    </w:rPr>
                    <w:t>Fax: +91 – 44 – 28521717</w:t>
                  </w:r>
                </w:p>
                <w:p w14:paraId="055EF627" w14:textId="77777777" w:rsidR="00261B26" w:rsidRPr="008B5563" w:rsidRDefault="00261B26" w:rsidP="00831CCA">
                  <w:pPr>
                    <w:spacing w:before="120" w:after="120"/>
                    <w:rPr>
                      <w:color w:val="000000"/>
                      <w:lang w:val="en-GB" w:eastAsia="en-GB"/>
                    </w:rPr>
                  </w:pPr>
                  <w:r w:rsidRPr="008B5563">
                    <w:rPr>
                      <w:color w:val="000000"/>
                      <w:sz w:val="22"/>
                      <w:szCs w:val="22"/>
                      <w:lang w:val="en-GB" w:eastAsia="en-GB"/>
                    </w:rPr>
                    <w:t xml:space="preserve">e-mail : </w:t>
                  </w:r>
                  <w:hyperlink r:id="rId9" w:history="1">
                    <w:r w:rsidRPr="008B5563">
                      <w:rPr>
                        <w:rStyle w:val="Hyperlink"/>
                        <w:sz w:val="22"/>
                        <w:szCs w:val="22"/>
                        <w:lang w:val="en-GB" w:eastAsia="en-GB"/>
                      </w:rPr>
                      <w:t>ridc2005@yahoo.co.in</w:t>
                    </w:r>
                  </w:hyperlink>
                </w:p>
              </w:tc>
            </w:tr>
          </w:tbl>
          <w:p w14:paraId="0C21CE1A" w14:textId="77777777" w:rsidR="00261B26" w:rsidRPr="008B5563" w:rsidRDefault="00261B26" w:rsidP="00831CCA">
            <w:pPr>
              <w:spacing w:before="120" w:after="120"/>
              <w:rPr>
                <w:color w:val="000000"/>
              </w:rPr>
            </w:pPr>
          </w:p>
        </w:tc>
        <w:tc>
          <w:tcPr>
            <w:tcW w:w="396" w:type="pct"/>
            <w:shd w:val="clear" w:color="auto" w:fill="auto"/>
          </w:tcPr>
          <w:p w14:paraId="07EC815B" w14:textId="77777777" w:rsidR="00261B26" w:rsidRPr="008B5563" w:rsidRDefault="00261B26" w:rsidP="00831CCA">
            <w:pPr>
              <w:autoSpaceDE w:val="0"/>
              <w:autoSpaceDN w:val="0"/>
              <w:adjustRightInd w:val="0"/>
              <w:spacing w:before="120" w:after="120"/>
              <w:jc w:val="center"/>
              <w:rPr>
                <w:b/>
              </w:rPr>
            </w:pPr>
            <w:r w:rsidRPr="008B5563">
              <w:rPr>
                <w:b/>
                <w:sz w:val="22"/>
                <w:szCs w:val="22"/>
              </w:rPr>
              <w:t>Sl. No. 3 &amp; 24 of  Reply to queries</w:t>
            </w:r>
          </w:p>
        </w:tc>
      </w:tr>
      <w:tr w:rsidR="00261B26" w:rsidRPr="00CD4B96" w14:paraId="2F761465" w14:textId="77777777" w:rsidTr="00256AD5">
        <w:trPr>
          <w:trHeight w:val="4276"/>
        </w:trPr>
        <w:tc>
          <w:tcPr>
            <w:tcW w:w="181" w:type="pct"/>
            <w:shd w:val="clear" w:color="auto" w:fill="auto"/>
          </w:tcPr>
          <w:p w14:paraId="7219A145" w14:textId="77777777" w:rsidR="00261B26" w:rsidRPr="00517528" w:rsidRDefault="00261B26" w:rsidP="00C00451">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5C4CD817"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Section 2</w:t>
            </w:r>
          </w:p>
          <w:p w14:paraId="0B0AC64C"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E. Data Sheet</w:t>
            </w:r>
          </w:p>
          <w:p w14:paraId="37660037"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Cl.19.1</w:t>
            </w:r>
          </w:p>
          <w:p w14:paraId="5F231712" w14:textId="77777777" w:rsidR="00261B26" w:rsidRPr="008B5563" w:rsidRDefault="00261B26" w:rsidP="00831CCA">
            <w:pPr>
              <w:autoSpaceDE w:val="0"/>
              <w:autoSpaceDN w:val="0"/>
              <w:adjustRightInd w:val="0"/>
              <w:spacing w:before="120" w:after="120"/>
              <w:rPr>
                <w:b/>
                <w:color w:val="000000"/>
              </w:rPr>
            </w:pPr>
            <w:r w:rsidRPr="008B5563">
              <w:rPr>
                <w:b/>
                <w:color w:val="000000"/>
                <w:sz w:val="22"/>
                <w:szCs w:val="22"/>
              </w:rPr>
              <w:t>Pg. No. 34</w:t>
            </w:r>
          </w:p>
        </w:tc>
        <w:tc>
          <w:tcPr>
            <w:tcW w:w="2020" w:type="pct"/>
            <w:shd w:val="clear" w:color="auto" w:fill="auto"/>
          </w:tcPr>
          <w:p w14:paraId="6038E641" w14:textId="77777777" w:rsidR="00261B26" w:rsidRPr="008B5563" w:rsidRDefault="00261B26" w:rsidP="00831CCA">
            <w:pPr>
              <w:spacing w:before="120" w:after="120"/>
              <w:rPr>
                <w:b/>
                <w:bCs/>
                <w:color w:val="000000"/>
                <w:sz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29"/>
              <w:gridCol w:w="7657"/>
            </w:tblGrid>
            <w:tr w:rsidR="00261B26" w:rsidRPr="008B5563" w14:paraId="584E3790" w14:textId="77777777" w:rsidTr="005856F1">
              <w:tc>
                <w:tcPr>
                  <w:tcW w:w="1340" w:type="dxa"/>
                </w:tcPr>
                <w:p w14:paraId="01E627DB" w14:textId="77777777" w:rsidR="00261B26" w:rsidRPr="008B5563" w:rsidRDefault="00261B26" w:rsidP="00831CCA">
                  <w:pPr>
                    <w:spacing w:before="120" w:after="120"/>
                    <w:rPr>
                      <w:b/>
                      <w:bCs/>
                      <w:color w:val="000000"/>
                      <w:lang w:val="en-GB" w:eastAsia="en-GB"/>
                    </w:rPr>
                  </w:pPr>
                  <w:r w:rsidRPr="008B5563">
                    <w:rPr>
                      <w:b/>
                      <w:color w:val="000000"/>
                      <w:sz w:val="22"/>
                      <w:szCs w:val="22"/>
                      <w:lang w:val="en-GB" w:eastAsia="en-GB"/>
                    </w:rPr>
                    <w:t>19.1</w:t>
                  </w:r>
                </w:p>
              </w:tc>
              <w:tc>
                <w:tcPr>
                  <w:tcW w:w="7754" w:type="dxa"/>
                </w:tcPr>
                <w:p w14:paraId="7593A0AC"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b/>
                      <w:color w:val="000000"/>
                      <w:sz w:val="22"/>
                      <w:szCs w:val="22"/>
                      <w:lang w:val="en-GB" w:eastAsia="en-GB"/>
                    </w:rPr>
                    <w:t xml:space="preserve">An online option of the opening of the Technical Proposals is offered: </w:t>
                  </w:r>
                  <w:r w:rsidRPr="008B5563">
                    <w:rPr>
                      <w:color w:val="000000"/>
                      <w:sz w:val="22"/>
                      <w:szCs w:val="22"/>
                      <w:lang w:val="en-GB" w:eastAsia="en-GB"/>
                    </w:rPr>
                    <w:t>No.</w:t>
                  </w:r>
                </w:p>
                <w:p w14:paraId="3B87D575" w14:textId="77777777" w:rsidR="00261B26" w:rsidRPr="008B5563" w:rsidRDefault="00261B26" w:rsidP="00831CCA">
                  <w:pPr>
                    <w:pStyle w:val="BankNormal"/>
                    <w:tabs>
                      <w:tab w:val="right" w:pos="7218"/>
                    </w:tabs>
                    <w:spacing w:before="120" w:after="120"/>
                    <w:jc w:val="both"/>
                    <w:rPr>
                      <w:b/>
                      <w:color w:val="000000"/>
                      <w:szCs w:val="22"/>
                      <w:lang w:val="en-GB" w:eastAsia="en-GB"/>
                    </w:rPr>
                  </w:pPr>
                  <w:r w:rsidRPr="008B5563">
                    <w:rPr>
                      <w:b/>
                      <w:color w:val="000000"/>
                      <w:sz w:val="22"/>
                      <w:szCs w:val="22"/>
                      <w:lang w:val="en-GB" w:eastAsia="en-GB"/>
                    </w:rPr>
                    <w:t>The opening shall take place at:</w:t>
                  </w:r>
                </w:p>
                <w:p w14:paraId="6514B45B" w14:textId="77777777" w:rsidR="00261B26" w:rsidRPr="008B5563" w:rsidRDefault="00261B26" w:rsidP="00831CCA">
                  <w:pPr>
                    <w:rPr>
                      <w:color w:val="000000"/>
                      <w:lang w:val="en-GB" w:eastAsia="en-GB"/>
                    </w:rPr>
                  </w:pPr>
                  <w:r w:rsidRPr="008B5563">
                    <w:rPr>
                      <w:color w:val="000000"/>
                      <w:sz w:val="22"/>
                      <w:szCs w:val="22"/>
                      <w:lang w:val="en-GB" w:eastAsia="en-GB"/>
                    </w:rPr>
                    <w:t xml:space="preserve">Office of the Executive Director, </w:t>
                  </w:r>
                </w:p>
                <w:p w14:paraId="6657F281" w14:textId="77777777" w:rsidR="00261B26" w:rsidRPr="008B5563" w:rsidRDefault="00261B26" w:rsidP="00831CCA">
                  <w:pPr>
                    <w:rPr>
                      <w:color w:val="000000"/>
                      <w:lang w:val="en-GB" w:eastAsia="en-GB"/>
                    </w:rPr>
                  </w:pPr>
                  <w:r w:rsidRPr="008B5563">
                    <w:rPr>
                      <w:color w:val="000000"/>
                      <w:sz w:val="22"/>
                      <w:szCs w:val="22"/>
                      <w:lang w:val="en-GB" w:eastAsia="en-GB"/>
                    </w:rPr>
                    <w:t xml:space="preserve">Tamil Nadu Road Infrastructure Development Corporation </w:t>
                  </w:r>
                </w:p>
                <w:p w14:paraId="56FF2AD5" w14:textId="77777777" w:rsidR="00261B26" w:rsidRPr="008B5563" w:rsidRDefault="00261B26" w:rsidP="00831CCA">
                  <w:pPr>
                    <w:rPr>
                      <w:color w:val="000000"/>
                      <w:lang w:val="en-GB" w:eastAsia="en-GB"/>
                    </w:rPr>
                  </w:pPr>
                  <w:r w:rsidRPr="008B5563">
                    <w:rPr>
                      <w:color w:val="000000"/>
                      <w:sz w:val="22"/>
                      <w:szCs w:val="22"/>
                      <w:lang w:val="en-GB" w:eastAsia="en-GB"/>
                    </w:rPr>
                    <w:t>No.735, 4</w:t>
                  </w:r>
                  <w:r w:rsidRPr="008B5563">
                    <w:rPr>
                      <w:color w:val="000000"/>
                      <w:sz w:val="22"/>
                      <w:szCs w:val="22"/>
                      <w:vertAlign w:val="superscript"/>
                      <w:lang w:val="en-GB" w:eastAsia="en-GB"/>
                    </w:rPr>
                    <w:t>th</w:t>
                  </w:r>
                  <w:r w:rsidRPr="008B5563">
                    <w:rPr>
                      <w:color w:val="000000"/>
                      <w:sz w:val="22"/>
                      <w:szCs w:val="22"/>
                      <w:lang w:val="en-GB" w:eastAsia="en-GB"/>
                    </w:rPr>
                    <w:t xml:space="preserve"> Floor, LLA Building, </w:t>
                  </w:r>
                </w:p>
                <w:p w14:paraId="161B23C5" w14:textId="77777777" w:rsidR="00261B26" w:rsidRPr="008B5563" w:rsidRDefault="00261B26" w:rsidP="00831CCA">
                  <w:pPr>
                    <w:rPr>
                      <w:color w:val="000000"/>
                      <w:lang w:val="en-GB" w:eastAsia="en-GB"/>
                    </w:rPr>
                  </w:pPr>
                  <w:r w:rsidRPr="008B5563">
                    <w:rPr>
                      <w:color w:val="000000"/>
                      <w:sz w:val="22"/>
                      <w:szCs w:val="22"/>
                      <w:lang w:val="en-GB" w:eastAsia="en-GB"/>
                    </w:rPr>
                    <w:t xml:space="preserve">Anna Salai, Chennai-600 002. </w:t>
                  </w:r>
                </w:p>
                <w:p w14:paraId="2A37EFBE" w14:textId="77777777" w:rsidR="00261B26" w:rsidRPr="008B5563" w:rsidRDefault="00261B26" w:rsidP="00831CCA">
                  <w:pPr>
                    <w:rPr>
                      <w:color w:val="000000"/>
                      <w:lang w:val="en-GB" w:eastAsia="en-GB"/>
                    </w:rPr>
                  </w:pPr>
                  <w:r w:rsidRPr="008B5563">
                    <w:rPr>
                      <w:color w:val="000000"/>
                      <w:sz w:val="22"/>
                      <w:szCs w:val="22"/>
                      <w:lang w:val="en-GB" w:eastAsia="en-GB"/>
                    </w:rPr>
                    <w:t>Ph.: +91 – 44 – 28520000, 28543333</w:t>
                  </w:r>
                </w:p>
                <w:p w14:paraId="3EF52830"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color w:val="000000"/>
                      <w:sz w:val="22"/>
                      <w:szCs w:val="22"/>
                      <w:lang w:val="en-GB" w:eastAsia="en-GB"/>
                    </w:rPr>
                    <w:t>City: Chennai.</w:t>
                  </w:r>
                </w:p>
                <w:p w14:paraId="5E137CF2"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color w:val="000000"/>
                      <w:sz w:val="22"/>
                      <w:szCs w:val="22"/>
                      <w:lang w:val="en-GB" w:eastAsia="en-GB"/>
                    </w:rPr>
                    <w:t>Country: India</w:t>
                  </w:r>
                </w:p>
                <w:p w14:paraId="2CAD4301"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b/>
                      <w:color w:val="000000"/>
                      <w:sz w:val="22"/>
                      <w:szCs w:val="22"/>
                      <w:lang w:val="en-GB" w:eastAsia="en-GB"/>
                    </w:rPr>
                    <w:t>Date</w:t>
                  </w:r>
                  <w:r w:rsidRPr="008B5563">
                    <w:rPr>
                      <w:color w:val="000000"/>
                      <w:sz w:val="22"/>
                      <w:szCs w:val="22"/>
                      <w:lang w:val="en-GB" w:eastAsia="en-GB"/>
                    </w:rPr>
                    <w:t>: same as the submission deadline indicated in 17.7.</w:t>
                  </w:r>
                </w:p>
                <w:p w14:paraId="0DF05735" w14:textId="77777777" w:rsidR="00261B26" w:rsidRPr="008B5563" w:rsidRDefault="00261B26" w:rsidP="00831CCA">
                  <w:pPr>
                    <w:spacing w:before="120" w:after="120"/>
                    <w:rPr>
                      <w:b/>
                      <w:bCs/>
                      <w:color w:val="000000"/>
                      <w:lang w:val="en-GB" w:eastAsia="en-GB"/>
                    </w:rPr>
                  </w:pPr>
                  <w:r w:rsidRPr="008B5563">
                    <w:rPr>
                      <w:b/>
                      <w:color w:val="000000"/>
                      <w:sz w:val="22"/>
                      <w:szCs w:val="22"/>
                      <w:lang w:val="en-GB" w:eastAsia="en-GB"/>
                    </w:rPr>
                    <w:t>Time:</w:t>
                  </w:r>
                  <w:r w:rsidRPr="008B5563">
                    <w:rPr>
                      <w:color w:val="000000"/>
                      <w:sz w:val="22"/>
                      <w:szCs w:val="22"/>
                      <w:lang w:val="en-GB" w:eastAsia="en-GB"/>
                    </w:rPr>
                    <w:t xml:space="preserve"> 17:00 Hrs</w:t>
                  </w:r>
                </w:p>
              </w:tc>
            </w:tr>
          </w:tbl>
          <w:p w14:paraId="4BB668B4" w14:textId="77777777" w:rsidR="00261B26" w:rsidRPr="008B5563" w:rsidRDefault="00261B26" w:rsidP="00831CCA">
            <w:pPr>
              <w:spacing w:before="120" w:after="120"/>
              <w:rPr>
                <w:b/>
                <w:bCs/>
                <w:color w:val="000000"/>
              </w:rPr>
            </w:pPr>
          </w:p>
        </w:tc>
        <w:tc>
          <w:tcPr>
            <w:tcW w:w="1978" w:type="pct"/>
            <w:shd w:val="clear" w:color="auto" w:fill="auto"/>
          </w:tcPr>
          <w:p w14:paraId="2FDB8F9E" w14:textId="77777777" w:rsidR="00261B26" w:rsidRPr="008B5563" w:rsidRDefault="00261B26" w:rsidP="00831CCA">
            <w:pPr>
              <w:spacing w:before="120" w:after="120"/>
              <w:rPr>
                <w:b/>
                <w:bCs/>
                <w:color w:val="000000"/>
                <w:sz w:val="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61"/>
              <w:gridCol w:w="7552"/>
            </w:tblGrid>
            <w:tr w:rsidR="00261B26" w:rsidRPr="008B5563" w14:paraId="45300FBA" w14:textId="77777777" w:rsidTr="005856F1">
              <w:tc>
                <w:tcPr>
                  <w:tcW w:w="1361" w:type="dxa"/>
                </w:tcPr>
                <w:p w14:paraId="15216C27" w14:textId="77777777" w:rsidR="00261B26" w:rsidRPr="008B5563" w:rsidRDefault="00261B26" w:rsidP="00831CCA">
                  <w:pPr>
                    <w:spacing w:before="120" w:after="120"/>
                    <w:rPr>
                      <w:b/>
                      <w:bCs/>
                      <w:color w:val="000000"/>
                      <w:lang w:val="en-GB" w:eastAsia="en-GB"/>
                    </w:rPr>
                  </w:pPr>
                  <w:r w:rsidRPr="008B5563">
                    <w:rPr>
                      <w:b/>
                      <w:color w:val="000000"/>
                      <w:sz w:val="22"/>
                      <w:szCs w:val="22"/>
                      <w:lang w:val="en-GB" w:eastAsia="en-GB"/>
                    </w:rPr>
                    <w:t>19.1</w:t>
                  </w:r>
                </w:p>
              </w:tc>
              <w:tc>
                <w:tcPr>
                  <w:tcW w:w="7554" w:type="dxa"/>
                </w:tcPr>
                <w:p w14:paraId="3E3EE025"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b/>
                      <w:color w:val="000000"/>
                      <w:sz w:val="22"/>
                      <w:szCs w:val="22"/>
                      <w:lang w:val="en-GB" w:eastAsia="en-GB"/>
                    </w:rPr>
                    <w:t xml:space="preserve">An online option of the opening of the Technical Proposals is offered: </w:t>
                  </w:r>
                  <w:r w:rsidRPr="008B5563">
                    <w:rPr>
                      <w:color w:val="000000"/>
                      <w:sz w:val="22"/>
                      <w:szCs w:val="22"/>
                      <w:lang w:val="en-GB" w:eastAsia="en-GB"/>
                    </w:rPr>
                    <w:t>No.</w:t>
                  </w:r>
                </w:p>
                <w:p w14:paraId="0D29CC54" w14:textId="77777777" w:rsidR="00261B26" w:rsidRPr="008B5563" w:rsidRDefault="00261B26" w:rsidP="00831CCA">
                  <w:pPr>
                    <w:pStyle w:val="BankNormal"/>
                    <w:tabs>
                      <w:tab w:val="right" w:pos="7218"/>
                    </w:tabs>
                    <w:spacing w:before="120" w:after="120"/>
                    <w:jc w:val="both"/>
                    <w:rPr>
                      <w:b/>
                      <w:color w:val="000000"/>
                      <w:szCs w:val="22"/>
                      <w:lang w:val="en-GB" w:eastAsia="en-GB"/>
                    </w:rPr>
                  </w:pPr>
                  <w:r w:rsidRPr="008B5563">
                    <w:rPr>
                      <w:b/>
                      <w:color w:val="000000"/>
                      <w:sz w:val="22"/>
                      <w:szCs w:val="22"/>
                      <w:lang w:val="en-GB" w:eastAsia="en-GB"/>
                    </w:rPr>
                    <w:t>The opening shall take place at:</w:t>
                  </w:r>
                </w:p>
                <w:p w14:paraId="179060AD" w14:textId="77777777" w:rsidR="00261B26" w:rsidRPr="008B5563" w:rsidRDefault="00261B26" w:rsidP="00831CCA">
                  <w:pPr>
                    <w:rPr>
                      <w:color w:val="000000"/>
                      <w:lang w:val="en-GB" w:eastAsia="en-GB"/>
                    </w:rPr>
                  </w:pPr>
                  <w:r w:rsidRPr="008B5563">
                    <w:rPr>
                      <w:color w:val="000000"/>
                      <w:sz w:val="22"/>
                      <w:szCs w:val="22"/>
                      <w:lang w:val="en-GB" w:eastAsia="en-GB"/>
                    </w:rPr>
                    <w:t xml:space="preserve">Office of the Executive Director, </w:t>
                  </w:r>
                </w:p>
                <w:p w14:paraId="18D97C21" w14:textId="77777777" w:rsidR="00261B26" w:rsidRPr="008B5563" w:rsidRDefault="00261B26" w:rsidP="00831CCA">
                  <w:pPr>
                    <w:rPr>
                      <w:color w:val="000000"/>
                      <w:lang w:val="en-GB" w:eastAsia="en-GB"/>
                    </w:rPr>
                  </w:pPr>
                  <w:r w:rsidRPr="008B5563">
                    <w:rPr>
                      <w:color w:val="000000"/>
                      <w:sz w:val="22"/>
                      <w:szCs w:val="22"/>
                      <w:lang w:val="en-GB" w:eastAsia="en-GB"/>
                    </w:rPr>
                    <w:t xml:space="preserve">Tamil Nadu Road Infrastructure Development Corporation </w:t>
                  </w:r>
                </w:p>
                <w:p w14:paraId="6A7BC910" w14:textId="77777777" w:rsidR="00261B26" w:rsidRPr="008B5563" w:rsidRDefault="00261B26" w:rsidP="00831CCA">
                  <w:pPr>
                    <w:rPr>
                      <w:color w:val="000000"/>
                      <w:lang w:val="en-GB" w:eastAsia="en-GB"/>
                    </w:rPr>
                  </w:pPr>
                  <w:r w:rsidRPr="008B5563">
                    <w:rPr>
                      <w:color w:val="000000"/>
                      <w:sz w:val="22"/>
                      <w:szCs w:val="22"/>
                      <w:lang w:val="en-GB" w:eastAsia="en-GB"/>
                    </w:rPr>
                    <w:t>No.735, 4</w:t>
                  </w:r>
                  <w:r w:rsidRPr="008B5563">
                    <w:rPr>
                      <w:color w:val="000000"/>
                      <w:sz w:val="22"/>
                      <w:szCs w:val="22"/>
                      <w:vertAlign w:val="superscript"/>
                      <w:lang w:val="en-GB" w:eastAsia="en-GB"/>
                    </w:rPr>
                    <w:t>th</w:t>
                  </w:r>
                  <w:r w:rsidRPr="008B5563">
                    <w:rPr>
                      <w:color w:val="000000"/>
                      <w:sz w:val="22"/>
                      <w:szCs w:val="22"/>
                      <w:lang w:val="en-GB" w:eastAsia="en-GB"/>
                    </w:rPr>
                    <w:t xml:space="preserve"> Floor, LLA Building, </w:t>
                  </w:r>
                </w:p>
                <w:p w14:paraId="29DD6B2B" w14:textId="77777777" w:rsidR="00261B26" w:rsidRPr="008B5563" w:rsidRDefault="00261B26" w:rsidP="00831CCA">
                  <w:pPr>
                    <w:rPr>
                      <w:color w:val="000000"/>
                      <w:lang w:val="en-GB" w:eastAsia="en-GB"/>
                    </w:rPr>
                  </w:pPr>
                  <w:r w:rsidRPr="008B5563">
                    <w:rPr>
                      <w:color w:val="000000"/>
                      <w:sz w:val="22"/>
                      <w:szCs w:val="22"/>
                      <w:lang w:val="en-GB" w:eastAsia="en-GB"/>
                    </w:rPr>
                    <w:t xml:space="preserve">Anna Salai, Chennai-600 002. </w:t>
                  </w:r>
                </w:p>
                <w:p w14:paraId="2E6509DE" w14:textId="77777777" w:rsidR="00261B26" w:rsidRPr="008B5563" w:rsidRDefault="00261B26" w:rsidP="00831CCA">
                  <w:pPr>
                    <w:rPr>
                      <w:color w:val="000000"/>
                      <w:lang w:val="en-GB" w:eastAsia="en-GB"/>
                    </w:rPr>
                  </w:pPr>
                  <w:r w:rsidRPr="008B5563">
                    <w:rPr>
                      <w:color w:val="000000"/>
                      <w:sz w:val="22"/>
                      <w:szCs w:val="22"/>
                      <w:lang w:val="en-GB" w:eastAsia="en-GB"/>
                    </w:rPr>
                    <w:t>Ph.: +91 – 44 – 28520000, 28543333</w:t>
                  </w:r>
                </w:p>
                <w:p w14:paraId="75385ACB"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color w:val="000000"/>
                      <w:sz w:val="22"/>
                      <w:szCs w:val="22"/>
                      <w:lang w:val="en-GB" w:eastAsia="en-GB"/>
                    </w:rPr>
                    <w:t>City: Chennai.</w:t>
                  </w:r>
                </w:p>
                <w:p w14:paraId="0E001316" w14:textId="77777777" w:rsidR="00261B26" w:rsidRPr="008B5563" w:rsidRDefault="00261B26" w:rsidP="00831CCA">
                  <w:pPr>
                    <w:pStyle w:val="BankNormal"/>
                    <w:tabs>
                      <w:tab w:val="right" w:pos="7218"/>
                    </w:tabs>
                    <w:spacing w:before="120" w:after="120"/>
                    <w:jc w:val="both"/>
                    <w:rPr>
                      <w:color w:val="000000"/>
                      <w:szCs w:val="22"/>
                      <w:lang w:val="en-GB" w:eastAsia="en-GB"/>
                    </w:rPr>
                  </w:pPr>
                  <w:r w:rsidRPr="008B5563">
                    <w:rPr>
                      <w:color w:val="000000"/>
                      <w:sz w:val="22"/>
                      <w:szCs w:val="22"/>
                      <w:lang w:val="en-GB" w:eastAsia="en-GB"/>
                    </w:rPr>
                    <w:t>Country: India</w:t>
                  </w:r>
                </w:p>
                <w:p w14:paraId="33E8F7DA" w14:textId="77777777" w:rsidR="00261B26" w:rsidRPr="008B5563" w:rsidRDefault="00261B26" w:rsidP="00831CCA">
                  <w:pPr>
                    <w:pStyle w:val="BankNormal"/>
                    <w:tabs>
                      <w:tab w:val="right" w:pos="7218"/>
                    </w:tabs>
                    <w:spacing w:before="120" w:after="120"/>
                    <w:jc w:val="both"/>
                    <w:rPr>
                      <w:i/>
                      <w:color w:val="FF0000"/>
                      <w:szCs w:val="22"/>
                      <w:lang w:val="en-GB" w:eastAsia="en-GB"/>
                    </w:rPr>
                  </w:pPr>
                  <w:r w:rsidRPr="008B5563">
                    <w:rPr>
                      <w:b/>
                      <w:color w:val="FF0000"/>
                      <w:sz w:val="22"/>
                      <w:szCs w:val="22"/>
                      <w:lang w:val="en-GB" w:eastAsia="en-GB"/>
                    </w:rPr>
                    <w:t>Date:</w:t>
                  </w:r>
                  <w:r w:rsidRPr="008B5563">
                    <w:rPr>
                      <w:color w:val="FF0000"/>
                      <w:sz w:val="22"/>
                      <w:szCs w:val="22"/>
                      <w:lang w:val="en-GB" w:eastAsia="en-GB"/>
                    </w:rPr>
                    <w:t xml:space="preserve"> 1</w:t>
                  </w:r>
                  <w:r w:rsidR="00CA7393">
                    <w:rPr>
                      <w:color w:val="FF0000"/>
                      <w:sz w:val="22"/>
                      <w:szCs w:val="22"/>
                      <w:lang w:val="en-GB" w:eastAsia="en-GB"/>
                    </w:rPr>
                    <w:t>4</w:t>
                  </w:r>
                  <w:r w:rsidRPr="008B5563">
                    <w:rPr>
                      <w:color w:val="FF0000"/>
                      <w:sz w:val="22"/>
                      <w:szCs w:val="22"/>
                      <w:lang w:val="en-GB" w:eastAsia="en-GB"/>
                    </w:rPr>
                    <w:t>.12.2020</w:t>
                  </w:r>
                </w:p>
                <w:p w14:paraId="0B793D44" w14:textId="77777777" w:rsidR="00261B26" w:rsidRPr="008B5563" w:rsidRDefault="00261B26" w:rsidP="00831CCA">
                  <w:pPr>
                    <w:spacing w:before="120" w:after="120"/>
                    <w:rPr>
                      <w:b/>
                      <w:bCs/>
                      <w:color w:val="000000"/>
                      <w:lang w:val="en-GB" w:eastAsia="en-GB"/>
                    </w:rPr>
                  </w:pPr>
                  <w:r w:rsidRPr="008B5563">
                    <w:rPr>
                      <w:b/>
                      <w:color w:val="000000"/>
                      <w:sz w:val="22"/>
                      <w:szCs w:val="22"/>
                      <w:lang w:val="en-GB" w:eastAsia="en-GB"/>
                    </w:rPr>
                    <w:t>Time:</w:t>
                  </w:r>
                  <w:r w:rsidRPr="008B5563">
                    <w:rPr>
                      <w:color w:val="000000"/>
                      <w:sz w:val="22"/>
                      <w:szCs w:val="22"/>
                      <w:lang w:val="en-GB" w:eastAsia="en-GB"/>
                    </w:rPr>
                    <w:t xml:space="preserve"> 17:00 Hrs</w:t>
                  </w:r>
                </w:p>
              </w:tc>
            </w:tr>
          </w:tbl>
          <w:p w14:paraId="5FD82AFC" w14:textId="77777777" w:rsidR="00261B26" w:rsidRPr="008B5563" w:rsidRDefault="00261B26" w:rsidP="00831CCA">
            <w:pPr>
              <w:spacing w:before="120" w:after="120"/>
              <w:rPr>
                <w:b/>
                <w:bCs/>
                <w:color w:val="000000"/>
              </w:rPr>
            </w:pPr>
          </w:p>
        </w:tc>
        <w:tc>
          <w:tcPr>
            <w:tcW w:w="396" w:type="pct"/>
            <w:shd w:val="clear" w:color="auto" w:fill="auto"/>
          </w:tcPr>
          <w:p w14:paraId="02F5EC47" w14:textId="77777777" w:rsidR="00261B26" w:rsidRPr="008B5563" w:rsidRDefault="00261B26" w:rsidP="00831CCA">
            <w:pPr>
              <w:autoSpaceDE w:val="0"/>
              <w:autoSpaceDN w:val="0"/>
              <w:adjustRightInd w:val="0"/>
              <w:spacing w:before="120" w:after="120"/>
              <w:jc w:val="center"/>
              <w:rPr>
                <w:b/>
              </w:rPr>
            </w:pPr>
            <w:r w:rsidRPr="008B5563">
              <w:rPr>
                <w:b/>
                <w:sz w:val="22"/>
                <w:szCs w:val="22"/>
              </w:rPr>
              <w:t>Sl. No. 3 &amp; 24 of  Reply to queries</w:t>
            </w:r>
          </w:p>
        </w:tc>
      </w:tr>
      <w:tr w:rsidR="00256AD5" w:rsidRPr="00CD4B96" w14:paraId="016103F9" w14:textId="77777777" w:rsidTr="00256AD5">
        <w:trPr>
          <w:trHeight w:val="4276"/>
        </w:trPr>
        <w:tc>
          <w:tcPr>
            <w:tcW w:w="181" w:type="pct"/>
            <w:shd w:val="clear" w:color="auto" w:fill="auto"/>
          </w:tcPr>
          <w:p w14:paraId="5FF92DCD" w14:textId="77777777" w:rsidR="00256AD5" w:rsidRPr="00517528" w:rsidRDefault="00256AD5" w:rsidP="00256AD5">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755EEA69" w14:textId="77777777" w:rsidR="00256AD5" w:rsidRPr="008B5563" w:rsidRDefault="00256AD5" w:rsidP="00256AD5">
            <w:pPr>
              <w:autoSpaceDE w:val="0"/>
              <w:autoSpaceDN w:val="0"/>
              <w:adjustRightInd w:val="0"/>
              <w:spacing w:before="120" w:after="120"/>
              <w:rPr>
                <w:b/>
                <w:color w:val="000000"/>
              </w:rPr>
            </w:pPr>
            <w:r w:rsidRPr="008B5563">
              <w:rPr>
                <w:b/>
                <w:color w:val="000000"/>
                <w:sz w:val="22"/>
                <w:szCs w:val="22"/>
              </w:rPr>
              <w:t>Section 2</w:t>
            </w:r>
          </w:p>
          <w:p w14:paraId="5553AF49" w14:textId="77777777" w:rsidR="00256AD5" w:rsidRPr="008B5563" w:rsidRDefault="00256AD5" w:rsidP="00256AD5">
            <w:pPr>
              <w:autoSpaceDE w:val="0"/>
              <w:autoSpaceDN w:val="0"/>
              <w:adjustRightInd w:val="0"/>
              <w:spacing w:before="120" w:after="120"/>
              <w:rPr>
                <w:b/>
                <w:color w:val="000000"/>
              </w:rPr>
            </w:pPr>
            <w:r w:rsidRPr="008B5563">
              <w:rPr>
                <w:b/>
                <w:color w:val="000000"/>
                <w:sz w:val="22"/>
                <w:szCs w:val="22"/>
              </w:rPr>
              <w:t>E. Data Sheet</w:t>
            </w:r>
          </w:p>
          <w:p w14:paraId="06786827" w14:textId="77777777" w:rsidR="00256AD5" w:rsidRPr="008B5563" w:rsidRDefault="00256AD5" w:rsidP="00256AD5">
            <w:pPr>
              <w:autoSpaceDE w:val="0"/>
              <w:autoSpaceDN w:val="0"/>
              <w:adjustRightInd w:val="0"/>
              <w:spacing w:before="120" w:after="120"/>
              <w:rPr>
                <w:b/>
                <w:color w:val="000000"/>
              </w:rPr>
            </w:pPr>
            <w:r w:rsidRPr="008B5563">
              <w:rPr>
                <w:b/>
                <w:color w:val="000000"/>
                <w:sz w:val="22"/>
                <w:szCs w:val="22"/>
              </w:rPr>
              <w:t>Cl.</w:t>
            </w:r>
            <w:r>
              <w:rPr>
                <w:b/>
                <w:color w:val="000000"/>
                <w:sz w:val="22"/>
                <w:szCs w:val="22"/>
              </w:rPr>
              <w:t>21.1</w:t>
            </w:r>
          </w:p>
          <w:p w14:paraId="54405178" w14:textId="77777777" w:rsidR="00256AD5" w:rsidRPr="008B5563" w:rsidRDefault="00256AD5" w:rsidP="00256AD5">
            <w:pPr>
              <w:autoSpaceDE w:val="0"/>
              <w:autoSpaceDN w:val="0"/>
              <w:adjustRightInd w:val="0"/>
              <w:spacing w:before="120" w:after="120"/>
              <w:rPr>
                <w:b/>
                <w:color w:val="000000"/>
              </w:rPr>
            </w:pPr>
            <w:r w:rsidRPr="008B5563">
              <w:rPr>
                <w:b/>
                <w:color w:val="000000"/>
                <w:sz w:val="22"/>
                <w:szCs w:val="22"/>
              </w:rPr>
              <w:t>Pg. No. 3</w:t>
            </w:r>
            <w:r>
              <w:rPr>
                <w:b/>
                <w:color w:val="000000"/>
                <w:sz w:val="22"/>
                <w:szCs w:val="22"/>
              </w:rPr>
              <w:t>5</w:t>
            </w:r>
          </w:p>
        </w:tc>
        <w:tc>
          <w:tcPr>
            <w:tcW w:w="2020" w:type="pct"/>
            <w:shd w:val="clear" w:color="auto" w:fill="auto"/>
          </w:tcPr>
          <w:p w14:paraId="4282565D" w14:textId="77777777" w:rsidR="00256AD5" w:rsidRPr="008B5563" w:rsidRDefault="00256AD5" w:rsidP="00256AD5">
            <w:pPr>
              <w:pStyle w:val="Default"/>
              <w:jc w:val="both"/>
              <w:rPr>
                <w:rFonts w:eastAsia="MS Mincho"/>
                <w:sz w:val="22"/>
                <w:szCs w:val="22"/>
                <w:lang w:eastAsia="ja-JP"/>
              </w:rPr>
            </w:pPr>
            <w:r w:rsidRPr="008B5563">
              <w:rPr>
                <w:rFonts w:eastAsia="MS Mincho"/>
                <w:sz w:val="22"/>
                <w:szCs w:val="22"/>
                <w:lang w:eastAsia="ja-JP"/>
              </w:rPr>
              <w:t xml:space="preserve">Criteria, sub-criteria, and point system for the evaluation of the Full Technical Proposals: </w:t>
            </w:r>
          </w:p>
          <w:p w14:paraId="1D380B99" w14:textId="77777777" w:rsidR="00256AD5" w:rsidRPr="008B5563" w:rsidRDefault="00256AD5" w:rsidP="00256AD5">
            <w:pPr>
              <w:pStyle w:val="Default"/>
              <w:jc w:val="both"/>
              <w:rPr>
                <w:sz w:val="22"/>
                <w:szCs w:val="22"/>
              </w:rPr>
            </w:pPr>
            <w:r w:rsidRPr="008B5563">
              <w:rPr>
                <w:sz w:val="22"/>
                <w:szCs w:val="22"/>
              </w:rPr>
              <w:t xml:space="preserve">Points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6"/>
              <w:gridCol w:w="6865"/>
              <w:gridCol w:w="1245"/>
            </w:tblGrid>
            <w:tr w:rsidR="00256AD5" w:rsidRPr="008B5563" w14:paraId="5BC05E2B" w14:textId="77777777" w:rsidTr="00BB768B">
              <w:trPr>
                <w:trHeight w:val="497"/>
                <w:jc w:val="center"/>
              </w:trPr>
              <w:tc>
                <w:tcPr>
                  <w:tcW w:w="487" w:type="pct"/>
                </w:tcPr>
                <w:p w14:paraId="0A21AFF2" w14:textId="77777777" w:rsidR="00256AD5" w:rsidRPr="008B5563" w:rsidRDefault="00256AD5" w:rsidP="00256AD5">
                  <w:pPr>
                    <w:tabs>
                      <w:tab w:val="left" w:pos="567"/>
                      <w:tab w:val="left" w:pos="4786"/>
                      <w:tab w:val="left" w:pos="5686"/>
                      <w:tab w:val="right" w:pos="7306"/>
                    </w:tabs>
                    <w:rPr>
                      <w:color w:val="000000"/>
                      <w:lang w:val="en-GB"/>
                    </w:rPr>
                  </w:pPr>
                  <w:r w:rsidRPr="008B5563">
                    <w:rPr>
                      <w:color w:val="000000"/>
                      <w:sz w:val="22"/>
                      <w:szCs w:val="22"/>
                      <w:lang w:val="en-GB"/>
                    </w:rPr>
                    <w:t>Sl.</w:t>
                  </w:r>
                </w:p>
                <w:p w14:paraId="496795B4" w14:textId="77777777" w:rsidR="00256AD5" w:rsidRPr="008B5563" w:rsidRDefault="00256AD5" w:rsidP="00256AD5">
                  <w:pPr>
                    <w:tabs>
                      <w:tab w:val="left" w:pos="567"/>
                      <w:tab w:val="left" w:pos="4786"/>
                      <w:tab w:val="left" w:pos="5686"/>
                      <w:tab w:val="right" w:pos="7306"/>
                    </w:tabs>
                    <w:rPr>
                      <w:color w:val="000000"/>
                      <w:lang w:val="en-GB"/>
                    </w:rPr>
                  </w:pPr>
                  <w:r w:rsidRPr="008B5563">
                    <w:rPr>
                      <w:color w:val="000000"/>
                      <w:sz w:val="22"/>
                      <w:szCs w:val="22"/>
                      <w:lang w:val="en-GB"/>
                    </w:rPr>
                    <w:t>No</w:t>
                  </w:r>
                </w:p>
              </w:tc>
              <w:tc>
                <w:tcPr>
                  <w:tcW w:w="3820" w:type="pct"/>
                </w:tcPr>
                <w:p w14:paraId="25E6FC79" w14:textId="77777777" w:rsidR="00256AD5" w:rsidRPr="008B5563" w:rsidRDefault="00256AD5" w:rsidP="00256AD5">
                  <w:pPr>
                    <w:tabs>
                      <w:tab w:val="left" w:pos="567"/>
                      <w:tab w:val="left" w:pos="4786"/>
                      <w:tab w:val="left" w:pos="5686"/>
                      <w:tab w:val="right" w:pos="7306"/>
                    </w:tabs>
                    <w:jc w:val="center"/>
                    <w:rPr>
                      <w:color w:val="000000"/>
                      <w:lang w:val="en-GB"/>
                    </w:rPr>
                  </w:pPr>
                  <w:r w:rsidRPr="008B5563">
                    <w:rPr>
                      <w:color w:val="000000"/>
                      <w:sz w:val="22"/>
                      <w:szCs w:val="22"/>
                      <w:lang w:val="en-GB"/>
                    </w:rPr>
                    <w:t>Description</w:t>
                  </w:r>
                </w:p>
              </w:tc>
              <w:tc>
                <w:tcPr>
                  <w:tcW w:w="693" w:type="pct"/>
                </w:tcPr>
                <w:p w14:paraId="29707EE2" w14:textId="77777777" w:rsidR="00256AD5" w:rsidRPr="008B5563" w:rsidRDefault="00256AD5" w:rsidP="00256AD5">
                  <w:pPr>
                    <w:tabs>
                      <w:tab w:val="left" w:pos="567"/>
                      <w:tab w:val="left" w:pos="4786"/>
                      <w:tab w:val="left" w:pos="5686"/>
                      <w:tab w:val="right" w:pos="7306"/>
                    </w:tabs>
                    <w:jc w:val="center"/>
                    <w:rPr>
                      <w:color w:val="000000"/>
                      <w:lang w:val="en-GB"/>
                    </w:rPr>
                  </w:pPr>
                  <w:r w:rsidRPr="008B5563">
                    <w:rPr>
                      <w:color w:val="000000"/>
                      <w:sz w:val="22"/>
                      <w:szCs w:val="22"/>
                      <w:lang w:val="en-GB"/>
                    </w:rPr>
                    <w:t>Points</w:t>
                  </w:r>
                </w:p>
              </w:tc>
            </w:tr>
            <w:tr w:rsidR="00256AD5" w:rsidRPr="008B5563" w14:paraId="4F6542DE" w14:textId="77777777" w:rsidTr="00BB768B">
              <w:trPr>
                <w:trHeight w:val="497"/>
                <w:jc w:val="center"/>
              </w:trPr>
              <w:tc>
                <w:tcPr>
                  <w:tcW w:w="487" w:type="pct"/>
                </w:tcPr>
                <w:p w14:paraId="7DE98F0E" w14:textId="77777777" w:rsidR="00256AD5" w:rsidRPr="008B5563" w:rsidRDefault="00256AD5" w:rsidP="00256AD5">
                  <w:pPr>
                    <w:tabs>
                      <w:tab w:val="left" w:pos="567"/>
                      <w:tab w:val="left" w:pos="4786"/>
                      <w:tab w:val="left" w:pos="5686"/>
                      <w:tab w:val="right" w:pos="7306"/>
                    </w:tabs>
                    <w:jc w:val="center"/>
                    <w:rPr>
                      <w:color w:val="000000"/>
                      <w:lang w:val="en-GB"/>
                    </w:rPr>
                  </w:pPr>
                  <w:r w:rsidRPr="008B5563">
                    <w:rPr>
                      <w:color w:val="000000"/>
                      <w:sz w:val="22"/>
                      <w:szCs w:val="22"/>
                      <w:lang w:val="en-GB"/>
                    </w:rPr>
                    <w:t>(i)</w:t>
                  </w:r>
                </w:p>
              </w:tc>
              <w:tc>
                <w:tcPr>
                  <w:tcW w:w="3820" w:type="pct"/>
                </w:tcPr>
                <w:p w14:paraId="0421FA76" w14:textId="77777777" w:rsidR="00256AD5" w:rsidRPr="008B5563" w:rsidRDefault="00256AD5" w:rsidP="00256AD5">
                  <w:pPr>
                    <w:tabs>
                      <w:tab w:val="left" w:pos="567"/>
                      <w:tab w:val="left" w:pos="4786"/>
                      <w:tab w:val="left" w:pos="5686"/>
                      <w:tab w:val="right" w:pos="7306"/>
                    </w:tabs>
                    <w:jc w:val="both"/>
                    <w:rPr>
                      <w:color w:val="000000"/>
                      <w:lang w:val="en-GB"/>
                    </w:rPr>
                  </w:pPr>
                  <w:r w:rsidRPr="008B5563">
                    <w:rPr>
                      <w:color w:val="000000"/>
                      <w:sz w:val="22"/>
                      <w:szCs w:val="22"/>
                      <w:lang w:val="en-GB"/>
                    </w:rPr>
                    <w:t>Specific experience of the Consultant (as a firm) relevant to the Assignment</w:t>
                  </w:r>
                </w:p>
              </w:tc>
              <w:tc>
                <w:tcPr>
                  <w:tcW w:w="693" w:type="pct"/>
                </w:tcPr>
                <w:p w14:paraId="26922369" w14:textId="77777777" w:rsidR="00256AD5" w:rsidRPr="008B5563" w:rsidRDefault="00256AD5" w:rsidP="00256AD5">
                  <w:pPr>
                    <w:tabs>
                      <w:tab w:val="left" w:pos="567"/>
                      <w:tab w:val="left" w:pos="4786"/>
                      <w:tab w:val="left" w:pos="5686"/>
                      <w:tab w:val="right" w:pos="7306"/>
                    </w:tabs>
                    <w:jc w:val="center"/>
                    <w:rPr>
                      <w:b/>
                      <w:color w:val="000000"/>
                      <w:lang w:val="en-GB"/>
                    </w:rPr>
                  </w:pPr>
                  <w:r w:rsidRPr="008B5563">
                    <w:rPr>
                      <w:b/>
                      <w:color w:val="000000"/>
                      <w:sz w:val="22"/>
                      <w:szCs w:val="22"/>
                      <w:lang w:val="en-GB"/>
                    </w:rPr>
                    <w:t>10</w:t>
                  </w:r>
                </w:p>
              </w:tc>
            </w:tr>
            <w:tr w:rsidR="00256AD5" w:rsidRPr="008B5563" w14:paraId="67D016FE" w14:textId="77777777" w:rsidTr="00BB768B">
              <w:trPr>
                <w:trHeight w:val="3306"/>
                <w:jc w:val="center"/>
              </w:trPr>
              <w:tc>
                <w:tcPr>
                  <w:tcW w:w="487" w:type="pct"/>
                </w:tcPr>
                <w:p w14:paraId="7AC322AD" w14:textId="77777777" w:rsidR="00256AD5" w:rsidRPr="008B5563" w:rsidRDefault="00256AD5" w:rsidP="00256AD5">
                  <w:pPr>
                    <w:tabs>
                      <w:tab w:val="left" w:pos="567"/>
                      <w:tab w:val="left" w:pos="4786"/>
                      <w:tab w:val="left" w:pos="5686"/>
                      <w:tab w:val="right" w:pos="7306"/>
                    </w:tabs>
                    <w:jc w:val="center"/>
                    <w:rPr>
                      <w:color w:val="000000"/>
                      <w:lang w:val="en-GB" w:eastAsia="it-IT"/>
                    </w:rPr>
                  </w:pPr>
                  <w:r w:rsidRPr="008B5563">
                    <w:rPr>
                      <w:color w:val="000000"/>
                      <w:sz w:val="22"/>
                      <w:szCs w:val="22"/>
                      <w:lang w:val="en-GB" w:eastAsia="it-IT"/>
                    </w:rPr>
                    <w:t>(ii)</w:t>
                  </w:r>
                </w:p>
              </w:tc>
              <w:tc>
                <w:tcPr>
                  <w:tcW w:w="3820" w:type="pct"/>
                </w:tcPr>
                <w:p w14:paraId="2B16337F" w14:textId="77777777" w:rsidR="00256AD5" w:rsidRPr="008B5563" w:rsidRDefault="00256AD5" w:rsidP="00256AD5">
                  <w:pPr>
                    <w:tabs>
                      <w:tab w:val="left" w:pos="567"/>
                      <w:tab w:val="left" w:pos="4786"/>
                      <w:tab w:val="left" w:pos="5686"/>
                      <w:tab w:val="right" w:pos="7306"/>
                    </w:tabs>
                    <w:jc w:val="both"/>
                    <w:rPr>
                      <w:color w:val="000000"/>
                      <w:lang w:val="en-GB"/>
                    </w:rPr>
                  </w:pPr>
                  <w:r w:rsidRPr="008B5563">
                    <w:rPr>
                      <w:color w:val="000000"/>
                      <w:sz w:val="22"/>
                      <w:szCs w:val="22"/>
                      <w:lang w:val="en-GB"/>
                    </w:rPr>
                    <w:t>Adequacy and quality of the proposed methodology, and  work plan in responding to the Terms of Reference (TORs)</w:t>
                  </w:r>
                </w:p>
                <w:p w14:paraId="0DC2514D" w14:textId="77777777" w:rsidR="00256AD5" w:rsidRPr="008B5563" w:rsidRDefault="00256AD5" w:rsidP="00256AD5">
                  <w:pPr>
                    <w:tabs>
                      <w:tab w:val="left" w:pos="567"/>
                      <w:tab w:val="left" w:pos="4786"/>
                      <w:tab w:val="left" w:pos="5686"/>
                      <w:tab w:val="right" w:pos="7306"/>
                    </w:tabs>
                    <w:jc w:val="both"/>
                    <w:rPr>
                      <w:color w:val="000000"/>
                      <w:lang w:val="en-GB"/>
                    </w:rPr>
                  </w:pPr>
                </w:p>
                <w:tbl>
                  <w:tblPr>
                    <w:tblW w:w="6219" w:type="dxa"/>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474"/>
                    <w:gridCol w:w="745"/>
                  </w:tblGrid>
                  <w:tr w:rsidR="00256AD5" w:rsidRPr="008B5563" w14:paraId="28D7987C" w14:textId="77777777" w:rsidTr="00C35A15">
                    <w:trPr>
                      <w:trHeight w:val="926"/>
                    </w:trPr>
                    <w:tc>
                      <w:tcPr>
                        <w:tcW w:w="5474" w:type="dxa"/>
                      </w:tcPr>
                      <w:p w14:paraId="72B5B95B" w14:textId="77777777" w:rsidR="00256AD5" w:rsidRPr="008B5563" w:rsidRDefault="00256AD5" w:rsidP="00256AD5">
                        <w:pPr>
                          <w:pStyle w:val="BankNormal"/>
                          <w:tabs>
                            <w:tab w:val="right" w:pos="7218"/>
                          </w:tabs>
                          <w:spacing w:after="0"/>
                          <w:rPr>
                            <w:color w:val="000000"/>
                            <w:szCs w:val="22"/>
                            <w:lang w:val="en-GB" w:eastAsia="it-IT"/>
                          </w:rPr>
                        </w:pPr>
                        <w:r w:rsidRPr="008B5563">
                          <w:rPr>
                            <w:color w:val="000000"/>
                            <w:sz w:val="22"/>
                            <w:szCs w:val="22"/>
                            <w:lang w:val="en-GB" w:eastAsia="it-IT"/>
                          </w:rPr>
                          <w:t>Proposed methodology&amp; Work plan</w:t>
                        </w:r>
                      </w:p>
                    </w:tc>
                    <w:tc>
                      <w:tcPr>
                        <w:tcW w:w="745" w:type="dxa"/>
                      </w:tcPr>
                      <w:p w14:paraId="4094D5B7" w14:textId="77777777" w:rsidR="00256AD5" w:rsidRPr="008B5563" w:rsidRDefault="00256AD5" w:rsidP="00256AD5">
                        <w:pPr>
                          <w:pStyle w:val="BankNormal"/>
                          <w:tabs>
                            <w:tab w:val="right" w:pos="7218"/>
                          </w:tabs>
                          <w:spacing w:after="0"/>
                          <w:jc w:val="right"/>
                          <w:rPr>
                            <w:color w:val="000000"/>
                            <w:szCs w:val="22"/>
                            <w:lang w:val="en-GB" w:eastAsia="it-IT"/>
                          </w:rPr>
                        </w:pPr>
                        <w:r w:rsidRPr="008B5563">
                          <w:rPr>
                            <w:color w:val="000000"/>
                            <w:sz w:val="22"/>
                            <w:szCs w:val="22"/>
                            <w:lang w:val="en-GB" w:eastAsia="it-IT"/>
                          </w:rPr>
                          <w:t>5</w:t>
                        </w:r>
                      </w:p>
                    </w:tc>
                  </w:tr>
                  <w:tr w:rsidR="00256AD5" w:rsidRPr="008B5563" w14:paraId="50AB8821" w14:textId="77777777" w:rsidTr="00C35A15">
                    <w:trPr>
                      <w:trHeight w:val="614"/>
                    </w:trPr>
                    <w:tc>
                      <w:tcPr>
                        <w:tcW w:w="5474" w:type="dxa"/>
                      </w:tcPr>
                      <w:p w14:paraId="7201A011" w14:textId="77777777" w:rsidR="00256AD5" w:rsidRPr="008B5563" w:rsidRDefault="00256AD5" w:rsidP="00256AD5">
                        <w:pPr>
                          <w:pStyle w:val="BankNormal"/>
                          <w:tabs>
                            <w:tab w:val="right" w:pos="7218"/>
                          </w:tabs>
                          <w:spacing w:after="0"/>
                          <w:rPr>
                            <w:color w:val="000000"/>
                            <w:szCs w:val="22"/>
                            <w:lang w:val="en-GB" w:eastAsia="it-IT"/>
                          </w:rPr>
                        </w:pPr>
                        <w:r w:rsidRPr="008B5563">
                          <w:rPr>
                            <w:color w:val="000000"/>
                            <w:sz w:val="22"/>
                            <w:szCs w:val="22"/>
                            <w:lang w:val="en-GB" w:eastAsia="it-IT"/>
                          </w:rPr>
                          <w:t>Response to TOR</w:t>
                        </w:r>
                      </w:p>
                    </w:tc>
                    <w:tc>
                      <w:tcPr>
                        <w:tcW w:w="745" w:type="dxa"/>
                      </w:tcPr>
                      <w:p w14:paraId="43668FE8" w14:textId="77777777" w:rsidR="00256AD5" w:rsidRPr="008B5563" w:rsidRDefault="00256AD5" w:rsidP="00256AD5">
                        <w:pPr>
                          <w:pStyle w:val="BankNormal"/>
                          <w:tabs>
                            <w:tab w:val="right" w:pos="7218"/>
                          </w:tabs>
                          <w:spacing w:after="0"/>
                          <w:jc w:val="right"/>
                          <w:rPr>
                            <w:color w:val="000000"/>
                            <w:szCs w:val="22"/>
                            <w:lang w:val="en-GB" w:eastAsia="it-IT"/>
                          </w:rPr>
                        </w:pPr>
                        <w:r w:rsidRPr="008B5563">
                          <w:rPr>
                            <w:color w:val="000000"/>
                            <w:sz w:val="22"/>
                            <w:szCs w:val="22"/>
                            <w:lang w:val="en-GB" w:eastAsia="it-IT"/>
                          </w:rPr>
                          <w:t>5</w:t>
                        </w:r>
                      </w:p>
                    </w:tc>
                  </w:tr>
                  <w:tr w:rsidR="00256AD5" w:rsidRPr="008B5563" w14:paraId="77AEB0DF" w14:textId="77777777" w:rsidTr="00C35A15">
                    <w:trPr>
                      <w:trHeight w:val="962"/>
                    </w:trPr>
                    <w:tc>
                      <w:tcPr>
                        <w:tcW w:w="5474" w:type="dxa"/>
                      </w:tcPr>
                      <w:p w14:paraId="5F923373" w14:textId="77777777" w:rsidR="00256AD5" w:rsidRPr="008B5563" w:rsidRDefault="00256AD5" w:rsidP="00256AD5">
                        <w:pPr>
                          <w:pStyle w:val="BankNormal"/>
                          <w:tabs>
                            <w:tab w:val="right" w:pos="7218"/>
                          </w:tabs>
                          <w:spacing w:after="0"/>
                          <w:jc w:val="both"/>
                          <w:rPr>
                            <w:color w:val="000000"/>
                            <w:szCs w:val="22"/>
                            <w:lang w:val="en-GB"/>
                          </w:rPr>
                        </w:pPr>
                        <w:r w:rsidRPr="008B5563">
                          <w:rPr>
                            <w:color w:val="000000"/>
                            <w:sz w:val="22"/>
                            <w:szCs w:val="22"/>
                            <w:lang w:val="en-GB"/>
                          </w:rPr>
                          <w:t xml:space="preserve">Skill balancing and overall Team Composition, </w:t>
                        </w:r>
                      </w:p>
                    </w:tc>
                    <w:tc>
                      <w:tcPr>
                        <w:tcW w:w="745" w:type="dxa"/>
                      </w:tcPr>
                      <w:p w14:paraId="06CCBE57" w14:textId="77777777" w:rsidR="00256AD5" w:rsidRPr="008B5563" w:rsidRDefault="00256AD5" w:rsidP="00256AD5">
                        <w:pPr>
                          <w:pStyle w:val="BankNormal"/>
                          <w:tabs>
                            <w:tab w:val="right" w:pos="7218"/>
                          </w:tabs>
                          <w:spacing w:after="0"/>
                          <w:jc w:val="right"/>
                          <w:rPr>
                            <w:color w:val="000000"/>
                            <w:szCs w:val="22"/>
                            <w:lang w:val="en-GB" w:eastAsia="it-IT"/>
                          </w:rPr>
                        </w:pPr>
                        <w:r w:rsidRPr="008B5563">
                          <w:rPr>
                            <w:color w:val="000000"/>
                            <w:sz w:val="22"/>
                            <w:szCs w:val="22"/>
                            <w:lang w:val="en-GB" w:eastAsia="it-IT"/>
                          </w:rPr>
                          <w:t>10</w:t>
                        </w:r>
                      </w:p>
                    </w:tc>
                  </w:tr>
                  <w:tr w:rsidR="00256AD5" w:rsidRPr="008B5563" w14:paraId="59E1319C" w14:textId="77777777" w:rsidTr="00C35A15">
                    <w:trPr>
                      <w:trHeight w:val="709"/>
                    </w:trPr>
                    <w:tc>
                      <w:tcPr>
                        <w:tcW w:w="5474" w:type="dxa"/>
                      </w:tcPr>
                      <w:p w14:paraId="03C44DBB" w14:textId="77777777" w:rsidR="00256AD5" w:rsidRPr="008B5563" w:rsidRDefault="00256AD5" w:rsidP="00256AD5">
                        <w:pPr>
                          <w:pStyle w:val="BankNormal"/>
                          <w:tabs>
                            <w:tab w:val="right" w:pos="7218"/>
                          </w:tabs>
                          <w:spacing w:after="0"/>
                          <w:jc w:val="both"/>
                          <w:rPr>
                            <w:b/>
                            <w:color w:val="000000"/>
                            <w:szCs w:val="22"/>
                            <w:lang w:val="en-GB"/>
                          </w:rPr>
                        </w:pPr>
                        <w:r w:rsidRPr="008B5563">
                          <w:rPr>
                            <w:b/>
                            <w:color w:val="000000"/>
                            <w:sz w:val="22"/>
                            <w:szCs w:val="22"/>
                            <w:lang w:val="en-GB"/>
                          </w:rPr>
                          <w:t>Total</w:t>
                        </w:r>
                      </w:p>
                    </w:tc>
                    <w:tc>
                      <w:tcPr>
                        <w:tcW w:w="745" w:type="dxa"/>
                      </w:tcPr>
                      <w:p w14:paraId="1CE6B602" w14:textId="77777777" w:rsidR="00256AD5" w:rsidRPr="008B5563" w:rsidRDefault="00256AD5" w:rsidP="00256AD5">
                        <w:pPr>
                          <w:pStyle w:val="BankNormal"/>
                          <w:tabs>
                            <w:tab w:val="right" w:pos="7218"/>
                          </w:tabs>
                          <w:spacing w:after="0"/>
                          <w:jc w:val="right"/>
                          <w:rPr>
                            <w:b/>
                            <w:color w:val="000000"/>
                            <w:szCs w:val="22"/>
                            <w:lang w:val="en-GB" w:eastAsia="it-IT"/>
                          </w:rPr>
                        </w:pPr>
                        <w:r w:rsidRPr="008B5563">
                          <w:rPr>
                            <w:b/>
                            <w:color w:val="000000"/>
                            <w:sz w:val="22"/>
                            <w:szCs w:val="22"/>
                            <w:lang w:val="en-GB" w:eastAsia="it-IT"/>
                          </w:rPr>
                          <w:t>20</w:t>
                        </w:r>
                      </w:p>
                    </w:tc>
                  </w:tr>
                </w:tbl>
                <w:p w14:paraId="2F390112" w14:textId="77777777" w:rsidR="00256AD5" w:rsidRPr="008B5563" w:rsidRDefault="00256AD5" w:rsidP="00256AD5">
                  <w:pPr>
                    <w:tabs>
                      <w:tab w:val="left" w:pos="737"/>
                      <w:tab w:val="right" w:pos="7218"/>
                    </w:tabs>
                    <w:jc w:val="both"/>
                    <w:rPr>
                      <w:i/>
                      <w:color w:val="000000"/>
                      <w:lang w:val="en-GB"/>
                    </w:rPr>
                  </w:pPr>
                </w:p>
                <w:p w14:paraId="38EAC962" w14:textId="77777777" w:rsidR="00256AD5" w:rsidRPr="008B5563" w:rsidRDefault="00256AD5" w:rsidP="00256AD5">
                  <w:pPr>
                    <w:tabs>
                      <w:tab w:val="left" w:pos="737"/>
                      <w:tab w:val="right" w:pos="7218"/>
                    </w:tabs>
                    <w:jc w:val="both"/>
                    <w:rPr>
                      <w:i/>
                      <w:color w:val="000000"/>
                      <w:lang w:val="en-GB"/>
                    </w:rPr>
                  </w:pPr>
                </w:p>
                <w:p w14:paraId="223C9722" w14:textId="77777777" w:rsidR="00256AD5" w:rsidRPr="008B5563" w:rsidRDefault="00256AD5" w:rsidP="00256AD5">
                  <w:pPr>
                    <w:tabs>
                      <w:tab w:val="left" w:pos="737"/>
                      <w:tab w:val="right" w:pos="7218"/>
                    </w:tabs>
                    <w:jc w:val="both"/>
                    <w:rPr>
                      <w:i/>
                      <w:color w:val="000000"/>
                      <w:lang w:val="en-GB"/>
                    </w:rPr>
                  </w:pPr>
                </w:p>
                <w:p w14:paraId="097EC7B9" w14:textId="77777777" w:rsidR="00256AD5" w:rsidRPr="008B5563" w:rsidRDefault="00256AD5" w:rsidP="00256AD5">
                  <w:pPr>
                    <w:tabs>
                      <w:tab w:val="left" w:pos="737"/>
                      <w:tab w:val="right" w:pos="7218"/>
                    </w:tabs>
                    <w:jc w:val="both"/>
                    <w:rPr>
                      <w:i/>
                      <w:color w:val="000000"/>
                      <w:lang w:val="en-GB"/>
                    </w:rPr>
                  </w:pPr>
                </w:p>
                <w:p w14:paraId="5FC0CBE9" w14:textId="77777777" w:rsidR="00256AD5" w:rsidRPr="008B5563" w:rsidRDefault="00256AD5" w:rsidP="00256AD5">
                  <w:pPr>
                    <w:tabs>
                      <w:tab w:val="left" w:pos="737"/>
                      <w:tab w:val="right" w:pos="7218"/>
                    </w:tabs>
                    <w:jc w:val="both"/>
                    <w:rPr>
                      <w:i/>
                      <w:color w:val="000000"/>
                      <w:lang w:val="en-GB"/>
                    </w:rPr>
                  </w:pPr>
                </w:p>
                <w:p w14:paraId="025BA355" w14:textId="77777777" w:rsidR="00256AD5" w:rsidRPr="008B5563" w:rsidRDefault="00256AD5" w:rsidP="00256AD5">
                  <w:pPr>
                    <w:tabs>
                      <w:tab w:val="left" w:pos="737"/>
                      <w:tab w:val="right" w:pos="7218"/>
                    </w:tabs>
                    <w:jc w:val="both"/>
                    <w:rPr>
                      <w:i/>
                      <w:color w:val="000000"/>
                      <w:lang w:val="en-GB"/>
                    </w:rPr>
                  </w:pPr>
                </w:p>
                <w:p w14:paraId="1095A6C2" w14:textId="77777777" w:rsidR="00256AD5" w:rsidRPr="008B5563" w:rsidRDefault="00256AD5" w:rsidP="00256AD5">
                  <w:pPr>
                    <w:tabs>
                      <w:tab w:val="left" w:pos="737"/>
                      <w:tab w:val="right" w:pos="7218"/>
                    </w:tabs>
                    <w:jc w:val="both"/>
                    <w:rPr>
                      <w:i/>
                      <w:color w:val="000000"/>
                      <w:lang w:val="en-GB"/>
                    </w:rPr>
                  </w:pPr>
                </w:p>
                <w:p w14:paraId="582B20C4" w14:textId="77777777" w:rsidR="00256AD5" w:rsidRPr="008B5563" w:rsidRDefault="00256AD5" w:rsidP="00256AD5">
                  <w:pPr>
                    <w:tabs>
                      <w:tab w:val="left" w:pos="737"/>
                      <w:tab w:val="right" w:pos="7218"/>
                    </w:tabs>
                    <w:jc w:val="both"/>
                    <w:rPr>
                      <w:i/>
                      <w:color w:val="000000"/>
                      <w:lang w:val="en-GB"/>
                    </w:rPr>
                  </w:pPr>
                </w:p>
                <w:p w14:paraId="0994EA34" w14:textId="77777777" w:rsidR="00256AD5" w:rsidRPr="008B5563" w:rsidRDefault="00256AD5" w:rsidP="00256AD5">
                  <w:pPr>
                    <w:tabs>
                      <w:tab w:val="left" w:pos="737"/>
                      <w:tab w:val="right" w:pos="7218"/>
                    </w:tabs>
                    <w:jc w:val="both"/>
                    <w:rPr>
                      <w:i/>
                      <w:color w:val="000000"/>
                      <w:lang w:val="en-GB"/>
                    </w:rPr>
                  </w:pPr>
                </w:p>
                <w:p w14:paraId="30E98F0E" w14:textId="77777777" w:rsidR="00256AD5" w:rsidRPr="008B5563" w:rsidRDefault="00256AD5" w:rsidP="00256AD5">
                  <w:pPr>
                    <w:tabs>
                      <w:tab w:val="left" w:pos="737"/>
                      <w:tab w:val="right" w:pos="7218"/>
                    </w:tabs>
                    <w:jc w:val="both"/>
                    <w:rPr>
                      <w:i/>
                      <w:color w:val="000000"/>
                      <w:lang w:val="en-GB"/>
                    </w:rPr>
                  </w:pPr>
                </w:p>
                <w:p w14:paraId="0B21CE7A" w14:textId="77777777" w:rsidR="00256AD5" w:rsidRPr="008B5563" w:rsidRDefault="00256AD5" w:rsidP="00256AD5">
                  <w:pPr>
                    <w:tabs>
                      <w:tab w:val="left" w:pos="737"/>
                      <w:tab w:val="right" w:pos="7218"/>
                    </w:tabs>
                    <w:jc w:val="both"/>
                    <w:rPr>
                      <w:i/>
                      <w:color w:val="000000"/>
                      <w:lang w:val="en-GB"/>
                    </w:rPr>
                  </w:pPr>
                </w:p>
                <w:p w14:paraId="2AFACF40" w14:textId="77777777" w:rsidR="00256AD5" w:rsidRPr="008B5563" w:rsidRDefault="00256AD5" w:rsidP="00256AD5">
                  <w:pPr>
                    <w:tabs>
                      <w:tab w:val="left" w:pos="737"/>
                      <w:tab w:val="right" w:pos="7218"/>
                    </w:tabs>
                    <w:jc w:val="both"/>
                    <w:rPr>
                      <w:i/>
                      <w:color w:val="000000"/>
                      <w:lang w:val="en-GB"/>
                    </w:rPr>
                  </w:pPr>
                </w:p>
                <w:p w14:paraId="72ED952D" w14:textId="77777777" w:rsidR="00256AD5" w:rsidRPr="008B5563" w:rsidRDefault="00256AD5" w:rsidP="00256AD5">
                  <w:pPr>
                    <w:tabs>
                      <w:tab w:val="left" w:pos="737"/>
                      <w:tab w:val="right" w:pos="7218"/>
                    </w:tabs>
                    <w:jc w:val="both"/>
                    <w:rPr>
                      <w:i/>
                      <w:color w:val="000000"/>
                      <w:lang w:val="en-GB"/>
                    </w:rPr>
                  </w:pPr>
                </w:p>
                <w:p w14:paraId="1F80D1C4" w14:textId="77777777" w:rsidR="00256AD5" w:rsidRPr="008B5563" w:rsidRDefault="00256AD5" w:rsidP="00256AD5">
                  <w:pPr>
                    <w:tabs>
                      <w:tab w:val="left" w:pos="737"/>
                      <w:tab w:val="right" w:pos="7218"/>
                    </w:tabs>
                    <w:jc w:val="both"/>
                    <w:rPr>
                      <w:i/>
                      <w:color w:val="000000"/>
                      <w:lang w:val="en-GB"/>
                    </w:rPr>
                  </w:pPr>
                </w:p>
                <w:p w14:paraId="2BFC0DC4" w14:textId="77777777" w:rsidR="00256AD5" w:rsidRPr="008B5563" w:rsidRDefault="00256AD5" w:rsidP="00256AD5">
                  <w:pPr>
                    <w:tabs>
                      <w:tab w:val="left" w:pos="737"/>
                      <w:tab w:val="right" w:pos="7218"/>
                    </w:tabs>
                    <w:jc w:val="both"/>
                    <w:rPr>
                      <w:i/>
                      <w:color w:val="000000"/>
                      <w:lang w:val="en-GB"/>
                    </w:rPr>
                  </w:pPr>
                </w:p>
                <w:p w14:paraId="7FA8EF91" w14:textId="77777777" w:rsidR="00787AB1" w:rsidRDefault="00787AB1" w:rsidP="00256AD5">
                  <w:pPr>
                    <w:tabs>
                      <w:tab w:val="left" w:pos="737"/>
                      <w:tab w:val="right" w:pos="7218"/>
                    </w:tabs>
                    <w:jc w:val="both"/>
                    <w:rPr>
                      <w:i/>
                      <w:color w:val="000000"/>
                      <w:lang w:val="en-GB"/>
                    </w:rPr>
                  </w:pPr>
                </w:p>
                <w:p w14:paraId="0EFB85F0" w14:textId="77777777" w:rsidR="00256AD5" w:rsidRPr="008B5563" w:rsidRDefault="00256AD5" w:rsidP="00256AD5">
                  <w:pPr>
                    <w:tabs>
                      <w:tab w:val="left" w:pos="737"/>
                      <w:tab w:val="right" w:pos="7218"/>
                    </w:tabs>
                    <w:jc w:val="both"/>
                    <w:rPr>
                      <w:i/>
                      <w:color w:val="000000"/>
                      <w:lang w:val="en-GB"/>
                    </w:rPr>
                  </w:pPr>
                </w:p>
              </w:tc>
              <w:tc>
                <w:tcPr>
                  <w:tcW w:w="693" w:type="pct"/>
                </w:tcPr>
                <w:p w14:paraId="624E1031"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20</w:t>
                  </w:r>
                </w:p>
              </w:tc>
            </w:tr>
            <w:tr w:rsidR="00256AD5" w:rsidRPr="008B5563" w14:paraId="7058FC9D" w14:textId="77777777" w:rsidTr="00BB768B">
              <w:trPr>
                <w:trHeight w:val="132"/>
                <w:jc w:val="center"/>
              </w:trPr>
              <w:tc>
                <w:tcPr>
                  <w:tcW w:w="487" w:type="pct"/>
                </w:tcPr>
                <w:p w14:paraId="350EFD65" w14:textId="77777777" w:rsidR="00256AD5" w:rsidRPr="008B5563" w:rsidRDefault="00256AD5" w:rsidP="00256AD5">
                  <w:pPr>
                    <w:tabs>
                      <w:tab w:val="left" w:pos="567"/>
                      <w:tab w:val="left" w:pos="4786"/>
                      <w:tab w:val="left" w:pos="5686"/>
                      <w:tab w:val="right" w:pos="7306"/>
                    </w:tabs>
                    <w:jc w:val="center"/>
                    <w:rPr>
                      <w:color w:val="000000"/>
                      <w:lang w:val="en-GB" w:eastAsia="it-IT"/>
                    </w:rPr>
                  </w:pPr>
                  <w:r w:rsidRPr="008B5563">
                    <w:rPr>
                      <w:color w:val="000000"/>
                      <w:sz w:val="22"/>
                      <w:szCs w:val="22"/>
                      <w:lang w:val="en-GB" w:eastAsia="it-IT"/>
                    </w:rPr>
                    <w:lastRenderedPageBreak/>
                    <w:t>(iii)</w:t>
                  </w:r>
                </w:p>
              </w:tc>
              <w:tc>
                <w:tcPr>
                  <w:tcW w:w="3820" w:type="pct"/>
                </w:tcPr>
                <w:p w14:paraId="1B1BCD7B" w14:textId="77777777" w:rsidR="00256AD5" w:rsidRPr="008B5563" w:rsidRDefault="00256AD5" w:rsidP="00256AD5">
                  <w:pPr>
                    <w:tabs>
                      <w:tab w:val="right" w:pos="7218"/>
                    </w:tabs>
                    <w:ind w:left="16" w:hanging="16"/>
                    <w:jc w:val="both"/>
                    <w:rPr>
                      <w:color w:val="000000"/>
                      <w:lang w:val="en-GB"/>
                    </w:rPr>
                  </w:pPr>
                  <w:r w:rsidRPr="008B5563">
                    <w:rPr>
                      <w:color w:val="000000"/>
                      <w:sz w:val="22"/>
                      <w:szCs w:val="22"/>
                      <w:lang w:val="en-GB"/>
                    </w:rPr>
                    <w:t>Key  Experts’ qualifications and competence for the Assignment</w:t>
                  </w:r>
                </w:p>
                <w:p w14:paraId="14A6AD98" w14:textId="77777777" w:rsidR="00256AD5" w:rsidRPr="008B5563" w:rsidRDefault="00256AD5" w:rsidP="00256AD5">
                  <w:pPr>
                    <w:tabs>
                      <w:tab w:val="right" w:pos="7218"/>
                    </w:tabs>
                    <w:ind w:left="16" w:hanging="16"/>
                    <w:jc w:val="both"/>
                    <w:rPr>
                      <w:color w:val="000000"/>
                      <w:lang w:val="en-GB"/>
                    </w:rPr>
                  </w:pPr>
                </w:p>
                <w:tbl>
                  <w:tblPr>
                    <w:tblW w:w="5000" w:type="pct"/>
                    <w:tblLook w:val="04A0" w:firstRow="1" w:lastRow="0" w:firstColumn="1" w:lastColumn="0" w:noHBand="0" w:noVBand="1"/>
                  </w:tblPr>
                  <w:tblGrid>
                    <w:gridCol w:w="5625"/>
                    <w:gridCol w:w="1004"/>
                  </w:tblGrid>
                  <w:tr w:rsidR="00256AD5" w:rsidRPr="008B5563" w14:paraId="60C65D48" w14:textId="77777777" w:rsidTr="00BB768B">
                    <w:trPr>
                      <w:trHeight w:val="57"/>
                    </w:trPr>
                    <w:tc>
                      <w:tcPr>
                        <w:tcW w:w="4243"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95E65C0"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Team Leader cum Senior Highway Engineer</w:t>
                        </w:r>
                      </w:p>
                    </w:tc>
                    <w:tc>
                      <w:tcPr>
                        <w:tcW w:w="757" w:type="pct"/>
                        <w:tcBorders>
                          <w:top w:val="single" w:sz="8" w:space="0" w:color="000000"/>
                          <w:left w:val="nil"/>
                          <w:bottom w:val="single" w:sz="8" w:space="0" w:color="000000"/>
                          <w:right w:val="single" w:sz="8" w:space="0" w:color="000000"/>
                        </w:tcBorders>
                        <w:shd w:val="clear" w:color="auto" w:fill="auto"/>
                        <w:vAlign w:val="center"/>
                        <w:hideMark/>
                      </w:tcPr>
                      <w:p w14:paraId="1572662C"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10</w:t>
                        </w:r>
                      </w:p>
                    </w:tc>
                  </w:tr>
                  <w:tr w:rsidR="00256AD5" w:rsidRPr="008B5563" w14:paraId="1C672540"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34F56EF2"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Resident Engineer (EPC1) Road work</w:t>
                        </w:r>
                      </w:p>
                    </w:tc>
                    <w:tc>
                      <w:tcPr>
                        <w:tcW w:w="757" w:type="pct"/>
                        <w:tcBorders>
                          <w:top w:val="nil"/>
                          <w:left w:val="nil"/>
                          <w:bottom w:val="single" w:sz="8" w:space="0" w:color="000000"/>
                          <w:right w:val="single" w:sz="8" w:space="0" w:color="000000"/>
                        </w:tcBorders>
                        <w:shd w:val="clear" w:color="auto" w:fill="auto"/>
                        <w:vAlign w:val="center"/>
                        <w:hideMark/>
                      </w:tcPr>
                      <w:p w14:paraId="46AE00F2"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8</w:t>
                        </w:r>
                      </w:p>
                    </w:tc>
                  </w:tr>
                  <w:tr w:rsidR="00256AD5" w:rsidRPr="008B5563" w14:paraId="4F51ECA5"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3C0CB9DA"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Resident Engineer (EPC2)</w:t>
                        </w:r>
                      </w:p>
                    </w:tc>
                    <w:tc>
                      <w:tcPr>
                        <w:tcW w:w="757" w:type="pct"/>
                        <w:tcBorders>
                          <w:top w:val="nil"/>
                          <w:left w:val="nil"/>
                          <w:bottom w:val="single" w:sz="8" w:space="0" w:color="000000"/>
                          <w:right w:val="single" w:sz="8" w:space="0" w:color="000000"/>
                        </w:tcBorders>
                        <w:shd w:val="clear" w:color="auto" w:fill="auto"/>
                        <w:vAlign w:val="center"/>
                        <w:hideMark/>
                      </w:tcPr>
                      <w:p w14:paraId="4F42C37A"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8</w:t>
                        </w:r>
                      </w:p>
                    </w:tc>
                  </w:tr>
                  <w:tr w:rsidR="00256AD5" w:rsidRPr="008B5563" w14:paraId="0F71CF8B"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14F0612B"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Senior Structural/ Bridge Engineer</w:t>
                        </w:r>
                      </w:p>
                    </w:tc>
                    <w:tc>
                      <w:tcPr>
                        <w:tcW w:w="757" w:type="pct"/>
                        <w:tcBorders>
                          <w:top w:val="nil"/>
                          <w:left w:val="nil"/>
                          <w:bottom w:val="single" w:sz="8" w:space="0" w:color="000000"/>
                          <w:right w:val="single" w:sz="8" w:space="0" w:color="000000"/>
                        </w:tcBorders>
                        <w:shd w:val="clear" w:color="auto" w:fill="auto"/>
                        <w:vAlign w:val="center"/>
                        <w:hideMark/>
                      </w:tcPr>
                      <w:p w14:paraId="64CC5F53"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6</w:t>
                        </w:r>
                      </w:p>
                    </w:tc>
                  </w:tr>
                  <w:tr w:rsidR="00256AD5" w:rsidRPr="008B5563" w14:paraId="59095374"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1C33B98D"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Cost &amp; Contracts Engineer</w:t>
                        </w:r>
                      </w:p>
                    </w:tc>
                    <w:tc>
                      <w:tcPr>
                        <w:tcW w:w="757" w:type="pct"/>
                        <w:tcBorders>
                          <w:top w:val="nil"/>
                          <w:left w:val="nil"/>
                          <w:bottom w:val="single" w:sz="8" w:space="0" w:color="000000"/>
                          <w:right w:val="single" w:sz="8" w:space="0" w:color="000000"/>
                        </w:tcBorders>
                        <w:shd w:val="clear" w:color="auto" w:fill="auto"/>
                        <w:vAlign w:val="center"/>
                        <w:hideMark/>
                      </w:tcPr>
                      <w:p w14:paraId="07621697"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6</w:t>
                        </w:r>
                      </w:p>
                    </w:tc>
                  </w:tr>
                  <w:tr w:rsidR="00256AD5" w:rsidRPr="008B5563" w14:paraId="6535F24D"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55D3769C"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Quality &amp; Material Engineer (EPC1)</w:t>
                        </w:r>
                      </w:p>
                    </w:tc>
                    <w:tc>
                      <w:tcPr>
                        <w:tcW w:w="757" w:type="pct"/>
                        <w:tcBorders>
                          <w:top w:val="nil"/>
                          <w:left w:val="nil"/>
                          <w:bottom w:val="single" w:sz="8" w:space="0" w:color="000000"/>
                          <w:right w:val="single" w:sz="8" w:space="0" w:color="000000"/>
                        </w:tcBorders>
                        <w:shd w:val="clear" w:color="auto" w:fill="auto"/>
                        <w:vAlign w:val="center"/>
                        <w:hideMark/>
                      </w:tcPr>
                      <w:p w14:paraId="2C7A26F9"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IN" w:eastAsia="en-IN"/>
                          </w:rPr>
                          <w:t>6</w:t>
                        </w:r>
                      </w:p>
                    </w:tc>
                  </w:tr>
                  <w:tr w:rsidR="00256AD5" w:rsidRPr="008B5563" w14:paraId="290164DD"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619D57A0"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Quality &amp; Material Engineer (EPC 2)</w:t>
                        </w:r>
                      </w:p>
                    </w:tc>
                    <w:tc>
                      <w:tcPr>
                        <w:tcW w:w="757" w:type="pct"/>
                        <w:tcBorders>
                          <w:top w:val="nil"/>
                          <w:left w:val="nil"/>
                          <w:bottom w:val="single" w:sz="8" w:space="0" w:color="000000"/>
                          <w:right w:val="single" w:sz="8" w:space="0" w:color="000000"/>
                        </w:tcBorders>
                        <w:shd w:val="clear" w:color="auto" w:fill="auto"/>
                        <w:vAlign w:val="center"/>
                        <w:hideMark/>
                      </w:tcPr>
                      <w:p w14:paraId="6C37854A"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IN" w:eastAsia="en-IN"/>
                          </w:rPr>
                          <w:t>6</w:t>
                        </w:r>
                      </w:p>
                    </w:tc>
                  </w:tr>
                  <w:tr w:rsidR="00256AD5" w:rsidRPr="008B5563" w14:paraId="00D5FB51"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35874B3A" w14:textId="77777777" w:rsidR="00256AD5" w:rsidRPr="008B5563" w:rsidRDefault="00256AD5" w:rsidP="00256AD5">
                        <w:pPr>
                          <w:spacing w:line="360" w:lineRule="auto"/>
                          <w:jc w:val="both"/>
                          <w:rPr>
                            <w:color w:val="000000"/>
                            <w:lang w:val="en-IN" w:eastAsia="en-IN"/>
                          </w:rPr>
                        </w:pPr>
                        <w:r w:rsidRPr="008B5563">
                          <w:rPr>
                            <w:color w:val="000000"/>
                            <w:sz w:val="22"/>
                            <w:szCs w:val="22"/>
                            <w:lang w:val="en-IN" w:eastAsia="en-IN"/>
                          </w:rPr>
                          <w:t>Senior Road safety engineer</w:t>
                        </w:r>
                      </w:p>
                    </w:tc>
                    <w:tc>
                      <w:tcPr>
                        <w:tcW w:w="757" w:type="pct"/>
                        <w:tcBorders>
                          <w:top w:val="nil"/>
                          <w:left w:val="nil"/>
                          <w:bottom w:val="single" w:sz="8" w:space="0" w:color="000000"/>
                          <w:right w:val="single" w:sz="8" w:space="0" w:color="000000"/>
                        </w:tcBorders>
                        <w:shd w:val="clear" w:color="auto" w:fill="auto"/>
                        <w:vAlign w:val="center"/>
                        <w:hideMark/>
                      </w:tcPr>
                      <w:p w14:paraId="225DBADA"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IN" w:eastAsia="en-IN"/>
                          </w:rPr>
                          <w:t>5</w:t>
                        </w:r>
                      </w:p>
                    </w:tc>
                  </w:tr>
                  <w:tr w:rsidR="00256AD5" w:rsidRPr="008B5563" w14:paraId="4079D741"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2C16F5CB"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Geotechnical Engineer</w:t>
                        </w:r>
                      </w:p>
                    </w:tc>
                    <w:tc>
                      <w:tcPr>
                        <w:tcW w:w="757" w:type="pct"/>
                        <w:tcBorders>
                          <w:top w:val="nil"/>
                          <w:left w:val="nil"/>
                          <w:bottom w:val="single" w:sz="8" w:space="0" w:color="000000"/>
                          <w:right w:val="single" w:sz="8" w:space="0" w:color="000000"/>
                        </w:tcBorders>
                        <w:shd w:val="clear" w:color="auto" w:fill="auto"/>
                        <w:vAlign w:val="center"/>
                        <w:hideMark/>
                      </w:tcPr>
                      <w:p w14:paraId="07E03C66"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4</w:t>
                        </w:r>
                      </w:p>
                    </w:tc>
                  </w:tr>
                  <w:tr w:rsidR="00256AD5" w:rsidRPr="008B5563" w14:paraId="2D656609"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1D43B1AB" w14:textId="77777777" w:rsidR="00256AD5" w:rsidRPr="008B5563" w:rsidRDefault="00256AD5" w:rsidP="00256AD5">
                        <w:pPr>
                          <w:spacing w:line="360" w:lineRule="auto"/>
                          <w:jc w:val="both"/>
                          <w:rPr>
                            <w:color w:val="000000"/>
                            <w:lang w:val="en-IN" w:eastAsia="en-IN"/>
                          </w:rPr>
                        </w:pPr>
                        <w:r w:rsidRPr="008B5563">
                          <w:rPr>
                            <w:color w:val="000000"/>
                            <w:sz w:val="22"/>
                            <w:szCs w:val="22"/>
                            <w:lang w:val="en-GB" w:eastAsia="en-IN"/>
                          </w:rPr>
                          <w:t>Senior ITS Specialist</w:t>
                        </w:r>
                      </w:p>
                    </w:tc>
                    <w:tc>
                      <w:tcPr>
                        <w:tcW w:w="757" w:type="pct"/>
                        <w:tcBorders>
                          <w:top w:val="nil"/>
                          <w:left w:val="nil"/>
                          <w:bottom w:val="single" w:sz="8" w:space="0" w:color="000000"/>
                          <w:right w:val="single" w:sz="8" w:space="0" w:color="000000"/>
                        </w:tcBorders>
                        <w:shd w:val="clear" w:color="auto" w:fill="auto"/>
                        <w:vAlign w:val="center"/>
                        <w:hideMark/>
                      </w:tcPr>
                      <w:p w14:paraId="4903AF35"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GB" w:eastAsia="en-IN"/>
                          </w:rPr>
                          <w:t>3</w:t>
                        </w:r>
                      </w:p>
                    </w:tc>
                  </w:tr>
                  <w:tr w:rsidR="00256AD5" w:rsidRPr="008B5563" w14:paraId="760C078F"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260842AF" w14:textId="77777777" w:rsidR="00256AD5" w:rsidRPr="008B5563" w:rsidRDefault="00256AD5" w:rsidP="00256AD5">
                        <w:pPr>
                          <w:spacing w:line="360" w:lineRule="auto"/>
                          <w:jc w:val="both"/>
                          <w:rPr>
                            <w:color w:val="000000"/>
                            <w:lang w:val="en-IN" w:eastAsia="en-IN"/>
                          </w:rPr>
                        </w:pPr>
                        <w:r w:rsidRPr="008B5563">
                          <w:rPr>
                            <w:color w:val="000000"/>
                            <w:sz w:val="22"/>
                            <w:szCs w:val="22"/>
                            <w:lang w:val="en-IN" w:eastAsia="en-IN"/>
                          </w:rPr>
                          <w:t>Health Expert</w:t>
                        </w:r>
                      </w:p>
                    </w:tc>
                    <w:tc>
                      <w:tcPr>
                        <w:tcW w:w="757" w:type="pct"/>
                        <w:tcBorders>
                          <w:top w:val="nil"/>
                          <w:left w:val="nil"/>
                          <w:bottom w:val="single" w:sz="8" w:space="0" w:color="000000"/>
                          <w:right w:val="single" w:sz="8" w:space="0" w:color="000000"/>
                        </w:tcBorders>
                        <w:shd w:val="clear" w:color="auto" w:fill="auto"/>
                        <w:vAlign w:val="center"/>
                        <w:hideMark/>
                      </w:tcPr>
                      <w:p w14:paraId="25F2FE21" w14:textId="77777777" w:rsidR="00256AD5" w:rsidRPr="008B5563" w:rsidRDefault="00256AD5" w:rsidP="00256AD5">
                        <w:pPr>
                          <w:spacing w:line="360" w:lineRule="auto"/>
                          <w:jc w:val="center"/>
                          <w:rPr>
                            <w:color w:val="000000"/>
                            <w:lang w:val="en-IN" w:eastAsia="en-IN"/>
                          </w:rPr>
                        </w:pPr>
                        <w:r w:rsidRPr="008B5563">
                          <w:rPr>
                            <w:color w:val="000000"/>
                            <w:sz w:val="22"/>
                            <w:szCs w:val="22"/>
                            <w:lang w:val="en-IN" w:eastAsia="en-IN"/>
                          </w:rPr>
                          <w:t>3</w:t>
                        </w:r>
                      </w:p>
                    </w:tc>
                  </w:tr>
                  <w:tr w:rsidR="00256AD5" w:rsidRPr="008B5563" w14:paraId="703F28D4" w14:textId="77777777" w:rsidTr="00BB768B">
                    <w:trPr>
                      <w:trHeight w:val="57"/>
                    </w:trPr>
                    <w:tc>
                      <w:tcPr>
                        <w:tcW w:w="4243" w:type="pct"/>
                        <w:tcBorders>
                          <w:top w:val="nil"/>
                          <w:left w:val="single" w:sz="8" w:space="0" w:color="000000"/>
                          <w:bottom w:val="single" w:sz="8" w:space="0" w:color="000000"/>
                          <w:right w:val="single" w:sz="8" w:space="0" w:color="000000"/>
                        </w:tcBorders>
                        <w:shd w:val="clear" w:color="auto" w:fill="auto"/>
                        <w:vAlign w:val="center"/>
                        <w:hideMark/>
                      </w:tcPr>
                      <w:p w14:paraId="468AF568" w14:textId="77777777" w:rsidR="00256AD5" w:rsidRPr="008B5563" w:rsidRDefault="00256AD5" w:rsidP="00256AD5">
                        <w:pPr>
                          <w:spacing w:line="360" w:lineRule="auto"/>
                          <w:jc w:val="both"/>
                          <w:rPr>
                            <w:b/>
                            <w:bCs/>
                            <w:color w:val="000000"/>
                            <w:lang w:val="en-IN" w:eastAsia="en-IN"/>
                          </w:rPr>
                        </w:pPr>
                        <w:r w:rsidRPr="008B5563">
                          <w:rPr>
                            <w:b/>
                            <w:bCs/>
                            <w:color w:val="000000"/>
                            <w:sz w:val="22"/>
                            <w:szCs w:val="22"/>
                            <w:lang w:val="en-GB" w:eastAsia="en-IN"/>
                          </w:rPr>
                          <w:t>Total</w:t>
                        </w:r>
                      </w:p>
                    </w:tc>
                    <w:tc>
                      <w:tcPr>
                        <w:tcW w:w="757" w:type="pct"/>
                        <w:tcBorders>
                          <w:top w:val="nil"/>
                          <w:left w:val="nil"/>
                          <w:bottom w:val="single" w:sz="8" w:space="0" w:color="000000"/>
                          <w:right w:val="single" w:sz="8" w:space="0" w:color="000000"/>
                        </w:tcBorders>
                        <w:shd w:val="clear" w:color="auto" w:fill="auto"/>
                        <w:vAlign w:val="center"/>
                        <w:hideMark/>
                      </w:tcPr>
                      <w:p w14:paraId="5BF56561" w14:textId="77777777" w:rsidR="00256AD5" w:rsidRPr="008B5563" w:rsidRDefault="00256AD5" w:rsidP="00256AD5">
                        <w:pPr>
                          <w:spacing w:line="360" w:lineRule="auto"/>
                          <w:jc w:val="center"/>
                          <w:rPr>
                            <w:b/>
                            <w:bCs/>
                            <w:color w:val="000000"/>
                            <w:lang w:val="en-IN" w:eastAsia="en-IN"/>
                          </w:rPr>
                        </w:pPr>
                        <w:r w:rsidRPr="008B5563">
                          <w:rPr>
                            <w:b/>
                            <w:bCs/>
                            <w:color w:val="000000"/>
                            <w:sz w:val="22"/>
                            <w:szCs w:val="22"/>
                            <w:lang w:val="en-IN" w:eastAsia="en-IN"/>
                          </w:rPr>
                          <w:t>65</w:t>
                        </w:r>
                      </w:p>
                    </w:tc>
                  </w:tr>
                </w:tbl>
                <w:p w14:paraId="420E511D" w14:textId="77777777" w:rsidR="00256AD5" w:rsidRPr="008B5563" w:rsidRDefault="00256AD5" w:rsidP="00256AD5">
                  <w:pPr>
                    <w:tabs>
                      <w:tab w:val="right" w:pos="7218"/>
                    </w:tabs>
                    <w:jc w:val="both"/>
                    <w:rPr>
                      <w:color w:val="000000"/>
                      <w:lang w:val="en-GB"/>
                    </w:rPr>
                  </w:pPr>
                </w:p>
                <w:p w14:paraId="3A4AA85E" w14:textId="77777777" w:rsidR="00256AD5" w:rsidRPr="008B5563" w:rsidRDefault="00256AD5" w:rsidP="00256AD5">
                  <w:pPr>
                    <w:tabs>
                      <w:tab w:val="right" w:pos="7218"/>
                    </w:tabs>
                    <w:jc w:val="both"/>
                    <w:rPr>
                      <w:color w:val="000000"/>
                      <w:lang w:val="en-GB"/>
                    </w:rPr>
                  </w:pPr>
                </w:p>
                <w:p w14:paraId="5D29E807" w14:textId="77777777" w:rsidR="00256AD5" w:rsidRPr="008B5563" w:rsidRDefault="00256AD5" w:rsidP="00256AD5">
                  <w:pPr>
                    <w:pStyle w:val="BankNormal"/>
                    <w:tabs>
                      <w:tab w:val="right" w:pos="7218"/>
                    </w:tabs>
                    <w:spacing w:after="0"/>
                    <w:jc w:val="both"/>
                    <w:rPr>
                      <w:color w:val="000000"/>
                      <w:szCs w:val="22"/>
                      <w:lang w:val="en-GB" w:eastAsia="it-IT"/>
                    </w:rPr>
                  </w:pPr>
                  <w:r w:rsidRPr="008B5563">
                    <w:rPr>
                      <w:color w:val="000000"/>
                      <w:sz w:val="22"/>
                      <w:szCs w:val="22"/>
                      <w:lang w:val="en-GB" w:eastAsia="it-IT"/>
                    </w:rPr>
                    <w:t>The number of points to be assigned to each of the above positions shall be determined considering the following three sub-criteria and relevant percentage weights:</w:t>
                  </w:r>
                </w:p>
                <w:p w14:paraId="2BB73221" w14:textId="77777777" w:rsidR="00256AD5" w:rsidRPr="008B5563" w:rsidRDefault="00256AD5" w:rsidP="00256AD5">
                  <w:pPr>
                    <w:pStyle w:val="BankNormal"/>
                    <w:tabs>
                      <w:tab w:val="right" w:pos="7218"/>
                    </w:tabs>
                    <w:spacing w:after="0"/>
                    <w:jc w:val="both"/>
                    <w:rPr>
                      <w:color w:val="000000"/>
                      <w:szCs w:val="22"/>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1"/>
                    <w:gridCol w:w="4213"/>
                    <w:gridCol w:w="1345"/>
                  </w:tblGrid>
                  <w:tr w:rsidR="00256AD5" w:rsidRPr="008B5563" w14:paraId="7D34AB4D" w14:textId="77777777" w:rsidTr="00BB768B">
                    <w:trPr>
                      <w:trHeight w:val="143"/>
                    </w:trPr>
                    <w:tc>
                      <w:tcPr>
                        <w:tcW w:w="408" w:type="dxa"/>
                      </w:tcPr>
                      <w:p w14:paraId="2E0AF0CF" w14:textId="77777777" w:rsidR="00256AD5" w:rsidRPr="008B5563" w:rsidRDefault="00256AD5" w:rsidP="00256AD5">
                        <w:pPr>
                          <w:tabs>
                            <w:tab w:val="left" w:pos="567"/>
                            <w:tab w:val="left" w:pos="4786"/>
                            <w:tab w:val="left" w:pos="5686"/>
                            <w:tab w:val="right" w:pos="7306"/>
                          </w:tabs>
                          <w:spacing w:line="480" w:lineRule="auto"/>
                          <w:ind w:right="-108"/>
                          <w:jc w:val="center"/>
                          <w:rPr>
                            <w:color w:val="000000"/>
                            <w:lang w:val="en-GB"/>
                          </w:rPr>
                        </w:pPr>
                        <w:r w:rsidRPr="008B5563">
                          <w:rPr>
                            <w:color w:val="000000"/>
                            <w:sz w:val="22"/>
                            <w:szCs w:val="22"/>
                            <w:lang w:val="en-GB"/>
                          </w:rPr>
                          <w:t>Sl.No</w:t>
                        </w:r>
                      </w:p>
                    </w:tc>
                    <w:tc>
                      <w:tcPr>
                        <w:tcW w:w="2822" w:type="dxa"/>
                      </w:tcPr>
                      <w:p w14:paraId="74C50059"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Description</w:t>
                        </w:r>
                      </w:p>
                    </w:tc>
                    <w:tc>
                      <w:tcPr>
                        <w:tcW w:w="901" w:type="dxa"/>
                      </w:tcPr>
                      <w:p w14:paraId="44AB5DA7"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Weight</w:t>
                        </w:r>
                      </w:p>
                    </w:tc>
                  </w:tr>
                  <w:tr w:rsidR="00256AD5" w:rsidRPr="008B5563" w14:paraId="25670478" w14:textId="77777777" w:rsidTr="00BB768B">
                    <w:trPr>
                      <w:trHeight w:val="986"/>
                    </w:trPr>
                    <w:tc>
                      <w:tcPr>
                        <w:tcW w:w="408" w:type="dxa"/>
                      </w:tcPr>
                      <w:p w14:paraId="689CAECB"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1</w:t>
                        </w:r>
                      </w:p>
                    </w:tc>
                    <w:tc>
                      <w:tcPr>
                        <w:tcW w:w="2822" w:type="dxa"/>
                      </w:tcPr>
                      <w:p w14:paraId="5DEA8B78" w14:textId="77777777" w:rsidR="00256AD5" w:rsidRPr="008B5563" w:rsidRDefault="00256AD5" w:rsidP="00256AD5">
                        <w:pPr>
                          <w:tabs>
                            <w:tab w:val="left" w:pos="567"/>
                            <w:tab w:val="left" w:pos="4786"/>
                            <w:tab w:val="left" w:pos="5686"/>
                            <w:tab w:val="right" w:pos="7306"/>
                          </w:tabs>
                          <w:spacing w:line="480" w:lineRule="auto"/>
                          <w:jc w:val="both"/>
                          <w:rPr>
                            <w:color w:val="000000"/>
                            <w:lang w:val="en-GB"/>
                          </w:rPr>
                        </w:pPr>
                        <w:r w:rsidRPr="008B5563">
                          <w:rPr>
                            <w:color w:val="000000"/>
                            <w:sz w:val="22"/>
                            <w:szCs w:val="22"/>
                            <w:lang w:val="en-GB"/>
                          </w:rPr>
                          <w:t>General qualifications                             (general education, training, and experience):</w:t>
                        </w:r>
                      </w:p>
                    </w:tc>
                    <w:tc>
                      <w:tcPr>
                        <w:tcW w:w="901" w:type="dxa"/>
                        <w:vAlign w:val="center"/>
                      </w:tcPr>
                      <w:p w14:paraId="09F55FC0"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20%</w:t>
                        </w:r>
                      </w:p>
                    </w:tc>
                  </w:tr>
                  <w:tr w:rsidR="00256AD5" w:rsidRPr="008B5563" w14:paraId="0642FA97" w14:textId="77777777" w:rsidTr="00BB768B">
                    <w:trPr>
                      <w:trHeight w:val="377"/>
                    </w:trPr>
                    <w:tc>
                      <w:tcPr>
                        <w:tcW w:w="408" w:type="dxa"/>
                      </w:tcPr>
                      <w:p w14:paraId="7C234083"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2</w:t>
                        </w:r>
                      </w:p>
                    </w:tc>
                    <w:tc>
                      <w:tcPr>
                        <w:tcW w:w="2822" w:type="dxa"/>
                      </w:tcPr>
                      <w:p w14:paraId="6F6EE862" w14:textId="77777777" w:rsidR="00256AD5" w:rsidRPr="008B5563" w:rsidRDefault="00256AD5" w:rsidP="00256AD5">
                        <w:pPr>
                          <w:tabs>
                            <w:tab w:val="left" w:pos="567"/>
                            <w:tab w:val="left" w:pos="4786"/>
                            <w:tab w:val="left" w:pos="5686"/>
                            <w:tab w:val="right" w:pos="7306"/>
                          </w:tabs>
                          <w:spacing w:line="480" w:lineRule="auto"/>
                          <w:jc w:val="both"/>
                          <w:rPr>
                            <w:color w:val="000000"/>
                            <w:lang w:val="en-GB"/>
                          </w:rPr>
                        </w:pPr>
                        <w:r w:rsidRPr="008B5563">
                          <w:rPr>
                            <w:color w:val="000000"/>
                            <w:sz w:val="22"/>
                            <w:szCs w:val="22"/>
                            <w:lang w:val="en-GB"/>
                          </w:rPr>
                          <w:t xml:space="preserve">Adequacy for the Assignment </w:t>
                        </w:r>
                      </w:p>
                    </w:tc>
                    <w:tc>
                      <w:tcPr>
                        <w:tcW w:w="901" w:type="dxa"/>
                        <w:vAlign w:val="center"/>
                      </w:tcPr>
                      <w:p w14:paraId="0CD5EF1E"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70%</w:t>
                        </w:r>
                      </w:p>
                    </w:tc>
                  </w:tr>
                  <w:tr w:rsidR="00256AD5" w:rsidRPr="008B5563" w14:paraId="55BC2CF0" w14:textId="77777777" w:rsidTr="00BB768B">
                    <w:trPr>
                      <w:trHeight w:val="143"/>
                    </w:trPr>
                    <w:tc>
                      <w:tcPr>
                        <w:tcW w:w="408" w:type="dxa"/>
                      </w:tcPr>
                      <w:p w14:paraId="5294182B"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3</w:t>
                        </w:r>
                      </w:p>
                    </w:tc>
                    <w:tc>
                      <w:tcPr>
                        <w:tcW w:w="2822" w:type="dxa"/>
                      </w:tcPr>
                      <w:p w14:paraId="167014FF" w14:textId="77777777" w:rsidR="00256AD5" w:rsidRPr="008B5563" w:rsidRDefault="00256AD5" w:rsidP="00256AD5">
                        <w:pPr>
                          <w:tabs>
                            <w:tab w:val="left" w:pos="567"/>
                            <w:tab w:val="left" w:pos="4786"/>
                            <w:tab w:val="left" w:pos="5686"/>
                            <w:tab w:val="right" w:pos="7306"/>
                          </w:tabs>
                          <w:spacing w:line="276" w:lineRule="auto"/>
                          <w:rPr>
                            <w:color w:val="000000"/>
                            <w:lang w:val="en-GB"/>
                          </w:rPr>
                        </w:pPr>
                        <w:r w:rsidRPr="008B5563">
                          <w:rPr>
                            <w:color w:val="000000"/>
                            <w:sz w:val="22"/>
                            <w:szCs w:val="22"/>
                            <w:lang w:val="en-GB"/>
                          </w:rPr>
                          <w:t>Relevant experience in the region (working level fluency in local language(s)/knowledge of local culture or administrative system, government organization, etc.)</w:t>
                        </w:r>
                      </w:p>
                    </w:tc>
                    <w:tc>
                      <w:tcPr>
                        <w:tcW w:w="901" w:type="dxa"/>
                        <w:vAlign w:val="center"/>
                      </w:tcPr>
                      <w:p w14:paraId="64E23946" w14:textId="77777777" w:rsidR="00256AD5" w:rsidRPr="008B5563" w:rsidRDefault="00256AD5"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10%</w:t>
                        </w:r>
                      </w:p>
                    </w:tc>
                  </w:tr>
                  <w:tr w:rsidR="00256AD5" w:rsidRPr="008B5563" w14:paraId="34D8E2EA" w14:textId="77777777" w:rsidTr="00BB768B">
                    <w:trPr>
                      <w:trHeight w:val="143"/>
                    </w:trPr>
                    <w:tc>
                      <w:tcPr>
                        <w:tcW w:w="408" w:type="dxa"/>
                      </w:tcPr>
                      <w:p w14:paraId="2F14CC5B" w14:textId="77777777" w:rsidR="00256AD5" w:rsidRPr="008B5563" w:rsidRDefault="00256AD5" w:rsidP="00256AD5">
                        <w:pPr>
                          <w:tabs>
                            <w:tab w:val="left" w:pos="567"/>
                            <w:tab w:val="left" w:pos="4786"/>
                            <w:tab w:val="left" w:pos="5686"/>
                            <w:tab w:val="right" w:pos="7306"/>
                          </w:tabs>
                          <w:spacing w:line="480" w:lineRule="auto"/>
                          <w:rPr>
                            <w:color w:val="000000"/>
                            <w:lang w:val="en-GB"/>
                          </w:rPr>
                        </w:pPr>
                      </w:p>
                    </w:tc>
                    <w:tc>
                      <w:tcPr>
                        <w:tcW w:w="2822" w:type="dxa"/>
                      </w:tcPr>
                      <w:p w14:paraId="4BF07861" w14:textId="77777777" w:rsidR="00256AD5" w:rsidRPr="008B5563" w:rsidRDefault="00256AD5" w:rsidP="00256AD5">
                        <w:pPr>
                          <w:tabs>
                            <w:tab w:val="left" w:pos="567"/>
                            <w:tab w:val="left" w:pos="4786"/>
                            <w:tab w:val="left" w:pos="5686"/>
                            <w:tab w:val="right" w:pos="7306"/>
                          </w:tabs>
                          <w:spacing w:line="480" w:lineRule="auto"/>
                          <w:jc w:val="both"/>
                          <w:rPr>
                            <w:b/>
                            <w:color w:val="000000"/>
                            <w:lang w:val="en-GB"/>
                          </w:rPr>
                        </w:pPr>
                        <w:r w:rsidRPr="008B5563">
                          <w:rPr>
                            <w:b/>
                            <w:color w:val="000000"/>
                            <w:sz w:val="22"/>
                            <w:szCs w:val="22"/>
                            <w:lang w:val="en-GB"/>
                          </w:rPr>
                          <w:t>Total weight</w:t>
                        </w:r>
                      </w:p>
                    </w:tc>
                    <w:tc>
                      <w:tcPr>
                        <w:tcW w:w="901" w:type="dxa"/>
                      </w:tcPr>
                      <w:p w14:paraId="6346F95A" w14:textId="77777777" w:rsidR="00256AD5" w:rsidRPr="008B5563" w:rsidRDefault="00256AD5" w:rsidP="00256AD5">
                        <w:pPr>
                          <w:tabs>
                            <w:tab w:val="left" w:pos="567"/>
                            <w:tab w:val="left" w:pos="4786"/>
                            <w:tab w:val="left" w:pos="5686"/>
                            <w:tab w:val="right" w:pos="7306"/>
                          </w:tabs>
                          <w:spacing w:line="480" w:lineRule="auto"/>
                          <w:jc w:val="center"/>
                          <w:rPr>
                            <w:b/>
                            <w:color w:val="000000"/>
                            <w:lang w:val="en-GB"/>
                          </w:rPr>
                        </w:pPr>
                        <w:r w:rsidRPr="008B5563">
                          <w:rPr>
                            <w:b/>
                            <w:color w:val="000000"/>
                            <w:sz w:val="22"/>
                            <w:szCs w:val="22"/>
                            <w:lang w:val="en-GB"/>
                          </w:rPr>
                          <w:t>100</w:t>
                        </w:r>
                      </w:p>
                    </w:tc>
                  </w:tr>
                </w:tbl>
                <w:p w14:paraId="7F85F017" w14:textId="77777777" w:rsidR="00256AD5" w:rsidRPr="008B5563" w:rsidRDefault="00256AD5" w:rsidP="00256AD5">
                  <w:pPr>
                    <w:tabs>
                      <w:tab w:val="right" w:pos="6120"/>
                      <w:tab w:val="right" w:pos="7200"/>
                    </w:tabs>
                    <w:rPr>
                      <w:color w:val="000000"/>
                      <w:lang w:val="en-GB"/>
                    </w:rPr>
                  </w:pPr>
                </w:p>
              </w:tc>
              <w:tc>
                <w:tcPr>
                  <w:tcW w:w="693" w:type="pct"/>
                </w:tcPr>
                <w:p w14:paraId="50588E54"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65</w:t>
                  </w:r>
                </w:p>
              </w:tc>
            </w:tr>
            <w:tr w:rsidR="00256AD5" w:rsidRPr="008B5563" w14:paraId="4DC3BE05" w14:textId="77777777" w:rsidTr="00BB768B">
              <w:trPr>
                <w:trHeight w:val="565"/>
                <w:jc w:val="center"/>
              </w:trPr>
              <w:tc>
                <w:tcPr>
                  <w:tcW w:w="487" w:type="pct"/>
                </w:tcPr>
                <w:p w14:paraId="20DFF38C" w14:textId="77777777" w:rsidR="00256AD5" w:rsidRPr="008B5563" w:rsidRDefault="00256AD5" w:rsidP="00256AD5">
                  <w:pPr>
                    <w:tabs>
                      <w:tab w:val="left" w:pos="567"/>
                      <w:tab w:val="left" w:pos="4786"/>
                      <w:tab w:val="left" w:pos="5686"/>
                      <w:tab w:val="right" w:pos="7306"/>
                    </w:tabs>
                    <w:jc w:val="center"/>
                    <w:rPr>
                      <w:color w:val="000000"/>
                      <w:lang w:val="en-GB" w:eastAsia="it-IT"/>
                    </w:rPr>
                  </w:pPr>
                  <w:r w:rsidRPr="008B5563">
                    <w:rPr>
                      <w:color w:val="000000"/>
                      <w:sz w:val="22"/>
                      <w:szCs w:val="22"/>
                      <w:lang w:val="en-GB" w:eastAsia="it-IT"/>
                    </w:rPr>
                    <w:t>(iv)</w:t>
                  </w:r>
                </w:p>
              </w:tc>
              <w:tc>
                <w:tcPr>
                  <w:tcW w:w="3820" w:type="pct"/>
                </w:tcPr>
                <w:p w14:paraId="4A8EF389" w14:textId="77777777" w:rsidR="00256AD5" w:rsidRPr="008B5563" w:rsidRDefault="00256AD5" w:rsidP="00256AD5">
                  <w:pPr>
                    <w:tabs>
                      <w:tab w:val="right" w:pos="7200"/>
                    </w:tabs>
                    <w:ind w:left="67"/>
                    <w:rPr>
                      <w:color w:val="000000"/>
                      <w:lang w:val="en-GB"/>
                    </w:rPr>
                  </w:pPr>
                  <w:r w:rsidRPr="008B5563">
                    <w:rPr>
                      <w:color w:val="000000"/>
                      <w:sz w:val="22"/>
                      <w:szCs w:val="22"/>
                      <w:lang w:val="en-GB"/>
                    </w:rPr>
                    <w:t>Transfer of knowledge (training) program (relevance of approach and methodology)</w:t>
                  </w:r>
                </w:p>
              </w:tc>
              <w:tc>
                <w:tcPr>
                  <w:tcW w:w="693" w:type="pct"/>
                </w:tcPr>
                <w:p w14:paraId="6921B904"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5</w:t>
                  </w:r>
                </w:p>
              </w:tc>
            </w:tr>
            <w:tr w:rsidR="00256AD5" w:rsidRPr="008B5563" w14:paraId="0EDAD9F1" w14:textId="77777777" w:rsidTr="00BB768B">
              <w:trPr>
                <w:trHeight w:val="143"/>
                <w:jc w:val="center"/>
              </w:trPr>
              <w:tc>
                <w:tcPr>
                  <w:tcW w:w="487" w:type="pct"/>
                </w:tcPr>
                <w:p w14:paraId="695DB169" w14:textId="77777777" w:rsidR="00256AD5" w:rsidRPr="008B5563" w:rsidRDefault="00256AD5" w:rsidP="00256AD5">
                  <w:pPr>
                    <w:tabs>
                      <w:tab w:val="left" w:pos="567"/>
                      <w:tab w:val="left" w:pos="4786"/>
                      <w:tab w:val="left" w:pos="5686"/>
                      <w:tab w:val="right" w:pos="7306"/>
                    </w:tabs>
                    <w:jc w:val="center"/>
                    <w:rPr>
                      <w:color w:val="000000"/>
                      <w:lang w:val="en-GB" w:eastAsia="it-IT"/>
                    </w:rPr>
                  </w:pPr>
                </w:p>
              </w:tc>
              <w:tc>
                <w:tcPr>
                  <w:tcW w:w="3820" w:type="pct"/>
                  <w:vAlign w:val="center"/>
                </w:tcPr>
                <w:p w14:paraId="4A6C030D" w14:textId="77777777" w:rsidR="00256AD5" w:rsidRPr="008B5563" w:rsidRDefault="00256AD5" w:rsidP="00256AD5">
                  <w:pPr>
                    <w:tabs>
                      <w:tab w:val="right" w:pos="7200"/>
                    </w:tabs>
                    <w:ind w:left="466" w:hanging="466"/>
                    <w:rPr>
                      <w:color w:val="000000"/>
                      <w:lang w:val="en-GB"/>
                    </w:rPr>
                  </w:pPr>
                  <w:r w:rsidRPr="008B5563">
                    <w:rPr>
                      <w:color w:val="000000"/>
                      <w:sz w:val="22"/>
                      <w:szCs w:val="22"/>
                      <w:lang w:val="en-GB"/>
                    </w:rPr>
                    <w:t>Total points</w:t>
                  </w:r>
                </w:p>
              </w:tc>
              <w:tc>
                <w:tcPr>
                  <w:tcW w:w="693" w:type="pct"/>
                  <w:vAlign w:val="center"/>
                </w:tcPr>
                <w:p w14:paraId="2CBDF7DE"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100</w:t>
                  </w:r>
                </w:p>
              </w:tc>
            </w:tr>
          </w:tbl>
          <w:p w14:paraId="7CE7A14D" w14:textId="77777777" w:rsidR="00256AD5" w:rsidRPr="008B5563" w:rsidRDefault="00256AD5" w:rsidP="00256AD5">
            <w:pPr>
              <w:pStyle w:val="BankNormal"/>
              <w:tabs>
                <w:tab w:val="right" w:pos="7218"/>
              </w:tabs>
              <w:spacing w:before="120" w:after="120"/>
              <w:jc w:val="both"/>
              <w:rPr>
                <w:i/>
                <w:iCs/>
                <w:color w:val="000000"/>
                <w:szCs w:val="22"/>
              </w:rPr>
            </w:pPr>
            <w:r w:rsidRPr="008B5563">
              <w:rPr>
                <w:i/>
                <w:iCs/>
                <w:color w:val="000000"/>
                <w:sz w:val="22"/>
                <w:szCs w:val="22"/>
              </w:rPr>
              <w:t xml:space="preserve">Total points for the  four criteria: 100 </w:t>
            </w:r>
          </w:p>
          <w:p w14:paraId="5D24145C" w14:textId="77777777" w:rsidR="00256AD5" w:rsidRPr="008B5563" w:rsidRDefault="00256AD5" w:rsidP="00256AD5">
            <w:pPr>
              <w:spacing w:before="120" w:after="120"/>
              <w:rPr>
                <w:b/>
                <w:iCs/>
                <w:color w:val="000000"/>
              </w:rPr>
            </w:pPr>
            <w:r w:rsidRPr="008B5563">
              <w:rPr>
                <w:b/>
                <w:bCs/>
                <w:color w:val="000000"/>
                <w:sz w:val="22"/>
                <w:szCs w:val="22"/>
              </w:rPr>
              <w:t>The minimum technical score (St) required to pass is</w:t>
            </w:r>
            <w:r w:rsidRPr="008B5563">
              <w:rPr>
                <w:i/>
                <w:iCs/>
                <w:color w:val="000000"/>
                <w:sz w:val="22"/>
                <w:szCs w:val="22"/>
              </w:rPr>
              <w:t>:</w:t>
            </w:r>
            <w:r w:rsidRPr="008B5563">
              <w:rPr>
                <w:b/>
                <w:iCs/>
                <w:color w:val="000000"/>
                <w:sz w:val="22"/>
                <w:szCs w:val="22"/>
              </w:rPr>
              <w:t>75</w:t>
            </w:r>
          </w:p>
          <w:p w14:paraId="4C2E0455" w14:textId="77777777" w:rsidR="00256AD5" w:rsidRPr="008B5563" w:rsidRDefault="00256AD5" w:rsidP="00256AD5">
            <w:pPr>
              <w:spacing w:before="120" w:after="120"/>
              <w:rPr>
                <w:b/>
                <w:bCs/>
                <w:color w:val="000000"/>
                <w:sz w:val="4"/>
              </w:rPr>
            </w:pPr>
          </w:p>
        </w:tc>
        <w:tc>
          <w:tcPr>
            <w:tcW w:w="1978" w:type="pct"/>
            <w:shd w:val="clear" w:color="auto" w:fill="auto"/>
          </w:tcPr>
          <w:p w14:paraId="1C6914D6" w14:textId="77777777" w:rsidR="00256AD5" w:rsidRPr="008B5563" w:rsidRDefault="00256AD5" w:rsidP="00256AD5">
            <w:pPr>
              <w:pStyle w:val="Default"/>
              <w:jc w:val="both"/>
              <w:rPr>
                <w:rFonts w:eastAsia="MS Mincho"/>
                <w:sz w:val="22"/>
                <w:szCs w:val="22"/>
                <w:lang w:eastAsia="ja-JP"/>
              </w:rPr>
            </w:pPr>
            <w:r w:rsidRPr="008B5563">
              <w:rPr>
                <w:rFonts w:eastAsia="MS Mincho"/>
                <w:sz w:val="22"/>
                <w:szCs w:val="22"/>
                <w:lang w:eastAsia="ja-JP"/>
              </w:rPr>
              <w:lastRenderedPageBreak/>
              <w:t xml:space="preserve">Criteria, sub-criteria, and point system for the evaluation of the Full Technical Proposals: </w:t>
            </w:r>
          </w:p>
          <w:p w14:paraId="0651150F" w14:textId="77777777" w:rsidR="00256AD5" w:rsidRPr="008B5563" w:rsidRDefault="00256AD5" w:rsidP="00256AD5">
            <w:pPr>
              <w:pStyle w:val="Default"/>
              <w:jc w:val="both"/>
              <w:rPr>
                <w:sz w:val="22"/>
                <w:szCs w:val="22"/>
              </w:rPr>
            </w:pPr>
            <w:r w:rsidRPr="008B5563">
              <w:rPr>
                <w:sz w:val="22"/>
                <w:szCs w:val="22"/>
              </w:rPr>
              <w:t xml:space="preserve">Points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7"/>
              <w:gridCol w:w="7015"/>
              <w:gridCol w:w="1121"/>
            </w:tblGrid>
            <w:tr w:rsidR="00256AD5" w:rsidRPr="008B5563" w14:paraId="529A52F5" w14:textId="77777777" w:rsidTr="00BB768B">
              <w:trPr>
                <w:trHeight w:val="215"/>
                <w:jc w:val="center"/>
              </w:trPr>
              <w:tc>
                <w:tcPr>
                  <w:tcW w:w="436" w:type="pct"/>
                </w:tcPr>
                <w:p w14:paraId="6FA1A694" w14:textId="77777777" w:rsidR="00256AD5" w:rsidRPr="008B5563" w:rsidRDefault="00256AD5" w:rsidP="00256AD5">
                  <w:pPr>
                    <w:tabs>
                      <w:tab w:val="left" w:pos="567"/>
                      <w:tab w:val="left" w:pos="4786"/>
                      <w:tab w:val="left" w:pos="5686"/>
                      <w:tab w:val="right" w:pos="7306"/>
                    </w:tabs>
                    <w:rPr>
                      <w:b/>
                      <w:color w:val="000000"/>
                      <w:lang w:val="en-GB"/>
                    </w:rPr>
                  </w:pPr>
                  <w:r w:rsidRPr="008B5563">
                    <w:rPr>
                      <w:b/>
                      <w:color w:val="000000"/>
                      <w:sz w:val="22"/>
                      <w:szCs w:val="22"/>
                      <w:lang w:val="en-GB"/>
                    </w:rPr>
                    <w:t>Sl</w:t>
                  </w:r>
                </w:p>
                <w:p w14:paraId="27807C92" w14:textId="77777777" w:rsidR="00256AD5" w:rsidRPr="008B5563" w:rsidRDefault="00256AD5" w:rsidP="00256AD5">
                  <w:pPr>
                    <w:tabs>
                      <w:tab w:val="left" w:pos="567"/>
                      <w:tab w:val="left" w:pos="4786"/>
                      <w:tab w:val="left" w:pos="5686"/>
                      <w:tab w:val="right" w:pos="7306"/>
                    </w:tabs>
                    <w:rPr>
                      <w:b/>
                      <w:color w:val="000000"/>
                      <w:lang w:val="en-GB"/>
                    </w:rPr>
                  </w:pPr>
                  <w:r w:rsidRPr="008B5563">
                    <w:rPr>
                      <w:b/>
                      <w:color w:val="000000"/>
                      <w:sz w:val="22"/>
                      <w:szCs w:val="22"/>
                      <w:lang w:val="en-GB"/>
                    </w:rPr>
                    <w:t>.No</w:t>
                  </w:r>
                </w:p>
              </w:tc>
              <w:tc>
                <w:tcPr>
                  <w:tcW w:w="3935" w:type="pct"/>
                  <w:vAlign w:val="center"/>
                </w:tcPr>
                <w:p w14:paraId="0737A9CF" w14:textId="77777777" w:rsidR="00256AD5" w:rsidRPr="008B5563" w:rsidRDefault="00256AD5" w:rsidP="00256AD5">
                  <w:pPr>
                    <w:tabs>
                      <w:tab w:val="left" w:pos="567"/>
                      <w:tab w:val="left" w:pos="4786"/>
                      <w:tab w:val="left" w:pos="5686"/>
                      <w:tab w:val="right" w:pos="7306"/>
                    </w:tabs>
                    <w:jc w:val="center"/>
                    <w:rPr>
                      <w:b/>
                      <w:color w:val="000000"/>
                      <w:lang w:val="en-GB"/>
                    </w:rPr>
                  </w:pPr>
                  <w:r w:rsidRPr="008B5563">
                    <w:rPr>
                      <w:b/>
                      <w:color w:val="000000"/>
                      <w:sz w:val="22"/>
                      <w:szCs w:val="22"/>
                      <w:lang w:val="en-GB"/>
                    </w:rPr>
                    <w:t>Description</w:t>
                  </w:r>
                </w:p>
              </w:tc>
              <w:tc>
                <w:tcPr>
                  <w:tcW w:w="629" w:type="pct"/>
                  <w:vAlign w:val="center"/>
                </w:tcPr>
                <w:p w14:paraId="7D7A2996" w14:textId="77777777" w:rsidR="00256AD5" w:rsidRPr="008B5563" w:rsidRDefault="00256AD5" w:rsidP="00256AD5">
                  <w:pPr>
                    <w:tabs>
                      <w:tab w:val="left" w:pos="567"/>
                      <w:tab w:val="left" w:pos="4786"/>
                      <w:tab w:val="left" w:pos="5686"/>
                      <w:tab w:val="right" w:pos="7306"/>
                    </w:tabs>
                    <w:jc w:val="center"/>
                    <w:rPr>
                      <w:b/>
                      <w:color w:val="000000"/>
                      <w:lang w:val="en-GB"/>
                    </w:rPr>
                  </w:pPr>
                  <w:r w:rsidRPr="008B5563">
                    <w:rPr>
                      <w:b/>
                      <w:color w:val="000000"/>
                      <w:sz w:val="22"/>
                      <w:szCs w:val="22"/>
                      <w:lang w:val="en-GB"/>
                    </w:rPr>
                    <w:t>Points</w:t>
                  </w:r>
                </w:p>
              </w:tc>
            </w:tr>
            <w:tr w:rsidR="00256AD5" w:rsidRPr="008B5563" w14:paraId="489A587E" w14:textId="77777777" w:rsidTr="00BB768B">
              <w:trPr>
                <w:trHeight w:val="497"/>
                <w:jc w:val="center"/>
              </w:trPr>
              <w:tc>
                <w:tcPr>
                  <w:tcW w:w="436" w:type="pct"/>
                </w:tcPr>
                <w:p w14:paraId="056D5766" w14:textId="77777777" w:rsidR="00256AD5" w:rsidRPr="008B5563" w:rsidRDefault="00256AD5" w:rsidP="00256AD5">
                  <w:pPr>
                    <w:tabs>
                      <w:tab w:val="left" w:pos="567"/>
                      <w:tab w:val="left" w:pos="4786"/>
                      <w:tab w:val="left" w:pos="5686"/>
                      <w:tab w:val="right" w:pos="7306"/>
                    </w:tabs>
                    <w:jc w:val="center"/>
                    <w:rPr>
                      <w:color w:val="000000"/>
                      <w:lang w:val="en-GB"/>
                    </w:rPr>
                  </w:pPr>
                  <w:r w:rsidRPr="008B5563">
                    <w:rPr>
                      <w:color w:val="000000"/>
                      <w:sz w:val="22"/>
                      <w:szCs w:val="22"/>
                      <w:lang w:val="en-GB"/>
                    </w:rPr>
                    <w:t>(i)</w:t>
                  </w:r>
                </w:p>
              </w:tc>
              <w:tc>
                <w:tcPr>
                  <w:tcW w:w="3935" w:type="pct"/>
                </w:tcPr>
                <w:p w14:paraId="4EBEA817" w14:textId="77777777" w:rsidR="00256AD5" w:rsidRPr="008B5563" w:rsidRDefault="00256AD5" w:rsidP="00256AD5">
                  <w:pPr>
                    <w:tabs>
                      <w:tab w:val="left" w:pos="567"/>
                      <w:tab w:val="left" w:pos="4786"/>
                      <w:tab w:val="left" w:pos="5686"/>
                      <w:tab w:val="right" w:pos="7306"/>
                    </w:tabs>
                    <w:jc w:val="both"/>
                    <w:rPr>
                      <w:color w:val="000000"/>
                      <w:lang w:val="en-GB"/>
                    </w:rPr>
                  </w:pPr>
                  <w:r w:rsidRPr="008B5563">
                    <w:rPr>
                      <w:color w:val="000000"/>
                      <w:sz w:val="22"/>
                      <w:szCs w:val="22"/>
                      <w:lang w:val="en-GB"/>
                    </w:rPr>
                    <w:t>Specific experience of the Consultant (as a firm) relevant to the Assignment</w:t>
                  </w:r>
                </w:p>
              </w:tc>
              <w:tc>
                <w:tcPr>
                  <w:tcW w:w="629" w:type="pct"/>
                </w:tcPr>
                <w:p w14:paraId="03435180" w14:textId="77777777" w:rsidR="00256AD5" w:rsidRPr="008B5563" w:rsidRDefault="00256AD5" w:rsidP="00256AD5">
                  <w:pPr>
                    <w:tabs>
                      <w:tab w:val="left" w:pos="567"/>
                      <w:tab w:val="left" w:pos="4786"/>
                      <w:tab w:val="left" w:pos="5686"/>
                      <w:tab w:val="right" w:pos="7306"/>
                    </w:tabs>
                    <w:jc w:val="center"/>
                    <w:rPr>
                      <w:b/>
                      <w:color w:val="000000"/>
                      <w:lang w:val="en-GB"/>
                    </w:rPr>
                  </w:pPr>
                  <w:r w:rsidRPr="008B5563">
                    <w:rPr>
                      <w:b/>
                      <w:color w:val="000000"/>
                      <w:sz w:val="22"/>
                      <w:szCs w:val="22"/>
                      <w:lang w:val="en-GB"/>
                    </w:rPr>
                    <w:t>10</w:t>
                  </w:r>
                </w:p>
              </w:tc>
            </w:tr>
            <w:tr w:rsidR="00256AD5" w:rsidRPr="008B5563" w14:paraId="260C3D30" w14:textId="77777777" w:rsidTr="00BB768B">
              <w:trPr>
                <w:trHeight w:val="2467"/>
                <w:jc w:val="center"/>
              </w:trPr>
              <w:tc>
                <w:tcPr>
                  <w:tcW w:w="436" w:type="pct"/>
                </w:tcPr>
                <w:p w14:paraId="6441AE11" w14:textId="77777777" w:rsidR="00256AD5" w:rsidRPr="008B5563" w:rsidRDefault="00256AD5" w:rsidP="00256AD5">
                  <w:pPr>
                    <w:tabs>
                      <w:tab w:val="left" w:pos="567"/>
                      <w:tab w:val="left" w:pos="4786"/>
                      <w:tab w:val="left" w:pos="5686"/>
                      <w:tab w:val="right" w:pos="7306"/>
                    </w:tabs>
                    <w:jc w:val="center"/>
                    <w:rPr>
                      <w:color w:val="000000"/>
                      <w:lang w:val="en-GB" w:eastAsia="it-IT"/>
                    </w:rPr>
                  </w:pPr>
                  <w:r w:rsidRPr="008B5563">
                    <w:rPr>
                      <w:color w:val="000000"/>
                      <w:sz w:val="22"/>
                      <w:szCs w:val="22"/>
                      <w:lang w:val="en-GB" w:eastAsia="it-IT"/>
                    </w:rPr>
                    <w:t>(ii)</w:t>
                  </w:r>
                </w:p>
              </w:tc>
              <w:tc>
                <w:tcPr>
                  <w:tcW w:w="3935" w:type="pct"/>
                </w:tcPr>
                <w:p w14:paraId="46BFC048" w14:textId="77777777" w:rsidR="00256AD5" w:rsidRPr="008B5563" w:rsidRDefault="00256AD5" w:rsidP="00256AD5">
                  <w:pPr>
                    <w:tabs>
                      <w:tab w:val="left" w:pos="567"/>
                      <w:tab w:val="left" w:pos="4786"/>
                      <w:tab w:val="left" w:pos="5686"/>
                      <w:tab w:val="right" w:pos="7306"/>
                    </w:tabs>
                    <w:jc w:val="both"/>
                    <w:rPr>
                      <w:color w:val="000000"/>
                      <w:lang w:val="en-GB"/>
                    </w:rPr>
                  </w:pPr>
                  <w:r w:rsidRPr="008B5563">
                    <w:rPr>
                      <w:color w:val="000000"/>
                      <w:sz w:val="22"/>
                      <w:szCs w:val="22"/>
                      <w:lang w:val="en-GB"/>
                    </w:rPr>
                    <w:t>Adequacy and quality of the proposed methodology, and  work plan in responding to the Terms of Reference (TORs)</w:t>
                  </w:r>
                </w:p>
                <w:p w14:paraId="45405888" w14:textId="77777777" w:rsidR="00256AD5" w:rsidRPr="008B5563" w:rsidRDefault="00256AD5" w:rsidP="00256AD5">
                  <w:pPr>
                    <w:tabs>
                      <w:tab w:val="left" w:pos="567"/>
                      <w:tab w:val="left" w:pos="4786"/>
                      <w:tab w:val="left" w:pos="5686"/>
                      <w:tab w:val="right" w:pos="7306"/>
                    </w:tabs>
                    <w:jc w:val="both"/>
                    <w:rPr>
                      <w:color w:val="000000"/>
                      <w:lang w:val="en-GB"/>
                    </w:rPr>
                  </w:pPr>
                </w:p>
                <w:tbl>
                  <w:tblPr>
                    <w:tblW w:w="4965" w:type="pct"/>
                    <w:tblInd w:w="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28"/>
                    <w:gridCol w:w="4783"/>
                    <w:gridCol w:w="1030"/>
                  </w:tblGrid>
                  <w:tr w:rsidR="00256AD5" w:rsidRPr="008B5563" w14:paraId="0360D381" w14:textId="77777777" w:rsidTr="00BB768B">
                    <w:trPr>
                      <w:trHeight w:val="325"/>
                    </w:trPr>
                    <w:tc>
                      <w:tcPr>
                        <w:tcW w:w="505" w:type="dxa"/>
                      </w:tcPr>
                      <w:p w14:paraId="50913318" w14:textId="77777777" w:rsidR="00256AD5" w:rsidRPr="008B5563" w:rsidRDefault="00256AD5" w:rsidP="00256AD5">
                        <w:pPr>
                          <w:pStyle w:val="BankNormal"/>
                          <w:tabs>
                            <w:tab w:val="right" w:pos="7218"/>
                          </w:tabs>
                          <w:spacing w:after="0"/>
                          <w:rPr>
                            <w:b/>
                            <w:color w:val="000000"/>
                            <w:szCs w:val="22"/>
                            <w:lang w:val="en-GB" w:eastAsia="it-IT"/>
                          </w:rPr>
                        </w:pPr>
                        <w:r w:rsidRPr="008B5563">
                          <w:rPr>
                            <w:b/>
                            <w:color w:val="000000"/>
                            <w:sz w:val="22"/>
                            <w:szCs w:val="22"/>
                            <w:lang w:val="en-GB" w:eastAsia="it-IT"/>
                          </w:rPr>
                          <w:t>Sl.No</w:t>
                        </w:r>
                      </w:p>
                    </w:tc>
                    <w:tc>
                      <w:tcPr>
                        <w:tcW w:w="2835" w:type="dxa"/>
                      </w:tcPr>
                      <w:p w14:paraId="6D6209D1" w14:textId="77777777" w:rsidR="00256AD5" w:rsidRPr="008B5563" w:rsidRDefault="00256AD5" w:rsidP="00256AD5">
                        <w:pPr>
                          <w:pStyle w:val="BankNormal"/>
                          <w:tabs>
                            <w:tab w:val="right" w:pos="7218"/>
                          </w:tabs>
                          <w:spacing w:after="0"/>
                          <w:rPr>
                            <w:b/>
                            <w:color w:val="000000"/>
                            <w:szCs w:val="22"/>
                            <w:lang w:val="en-GB" w:eastAsia="it-IT"/>
                          </w:rPr>
                        </w:pPr>
                        <w:r w:rsidRPr="008B5563">
                          <w:rPr>
                            <w:b/>
                            <w:color w:val="000000"/>
                            <w:sz w:val="22"/>
                            <w:szCs w:val="22"/>
                            <w:lang w:val="en-GB"/>
                          </w:rPr>
                          <w:t xml:space="preserve">           Description</w:t>
                        </w:r>
                      </w:p>
                    </w:tc>
                    <w:tc>
                      <w:tcPr>
                        <w:tcW w:w="762" w:type="dxa"/>
                      </w:tcPr>
                      <w:p w14:paraId="651F788E" w14:textId="77777777" w:rsidR="00256AD5" w:rsidRPr="008B5563" w:rsidRDefault="00256AD5" w:rsidP="00256AD5">
                        <w:pPr>
                          <w:pStyle w:val="BankNormal"/>
                          <w:tabs>
                            <w:tab w:val="right" w:pos="7218"/>
                          </w:tabs>
                          <w:spacing w:after="0"/>
                          <w:jc w:val="right"/>
                          <w:rPr>
                            <w:b/>
                            <w:color w:val="000000"/>
                            <w:szCs w:val="22"/>
                            <w:lang w:val="en-GB" w:eastAsia="it-IT"/>
                          </w:rPr>
                        </w:pPr>
                        <w:r w:rsidRPr="008B5563">
                          <w:rPr>
                            <w:b/>
                            <w:color w:val="000000"/>
                            <w:sz w:val="22"/>
                            <w:szCs w:val="22"/>
                            <w:lang w:val="en-GB" w:eastAsia="it-IT"/>
                          </w:rPr>
                          <w:t>Points</w:t>
                        </w:r>
                      </w:p>
                    </w:tc>
                  </w:tr>
                  <w:tr w:rsidR="00256AD5" w:rsidRPr="008B5563" w14:paraId="6BAB5018" w14:textId="77777777" w:rsidTr="00BB768B">
                    <w:trPr>
                      <w:trHeight w:val="325"/>
                    </w:trPr>
                    <w:tc>
                      <w:tcPr>
                        <w:tcW w:w="505" w:type="dxa"/>
                      </w:tcPr>
                      <w:p w14:paraId="349EAF44" w14:textId="77777777" w:rsidR="00256AD5" w:rsidRPr="008B5563" w:rsidRDefault="00256AD5" w:rsidP="00256AD5">
                        <w:pPr>
                          <w:rPr>
                            <w:lang w:val="en-GB" w:eastAsia="it-IT"/>
                          </w:rPr>
                        </w:pPr>
                        <w:r w:rsidRPr="008B5563">
                          <w:rPr>
                            <w:sz w:val="22"/>
                            <w:szCs w:val="22"/>
                            <w:lang w:val="en-GB" w:eastAsia="it-IT"/>
                          </w:rPr>
                          <w:t>1.</w:t>
                        </w:r>
                      </w:p>
                    </w:tc>
                    <w:tc>
                      <w:tcPr>
                        <w:tcW w:w="2835" w:type="dxa"/>
                      </w:tcPr>
                      <w:p w14:paraId="46B68E68" w14:textId="77777777" w:rsidR="00256AD5" w:rsidRPr="008B5563" w:rsidRDefault="00256AD5" w:rsidP="00256AD5">
                        <w:pPr>
                          <w:pStyle w:val="BankNormal"/>
                          <w:tabs>
                            <w:tab w:val="right" w:pos="7218"/>
                          </w:tabs>
                          <w:spacing w:after="0"/>
                          <w:rPr>
                            <w:color w:val="000000"/>
                            <w:szCs w:val="22"/>
                            <w:lang w:val="en-GB" w:eastAsia="it-IT"/>
                          </w:rPr>
                        </w:pPr>
                        <w:r w:rsidRPr="008B5563">
                          <w:rPr>
                            <w:color w:val="000000"/>
                            <w:sz w:val="22"/>
                            <w:szCs w:val="22"/>
                            <w:lang w:val="en-GB" w:eastAsia="it-IT"/>
                          </w:rPr>
                          <w:t>Proposed methodology&amp; Work plan</w:t>
                        </w:r>
                      </w:p>
                    </w:tc>
                    <w:tc>
                      <w:tcPr>
                        <w:tcW w:w="762" w:type="dxa"/>
                      </w:tcPr>
                      <w:p w14:paraId="6482094A" w14:textId="77777777" w:rsidR="00256AD5" w:rsidRPr="008B5563" w:rsidRDefault="00256AD5" w:rsidP="00256AD5">
                        <w:pPr>
                          <w:pStyle w:val="BankNormal"/>
                          <w:tabs>
                            <w:tab w:val="right" w:pos="7218"/>
                          </w:tabs>
                          <w:spacing w:after="0"/>
                          <w:jc w:val="center"/>
                          <w:rPr>
                            <w:color w:val="000000"/>
                            <w:szCs w:val="22"/>
                            <w:lang w:val="en-GB" w:eastAsia="it-IT"/>
                          </w:rPr>
                        </w:pPr>
                        <w:r w:rsidRPr="008B5563">
                          <w:rPr>
                            <w:color w:val="000000"/>
                            <w:sz w:val="22"/>
                            <w:szCs w:val="22"/>
                            <w:lang w:val="en-GB" w:eastAsia="it-IT"/>
                          </w:rPr>
                          <w:t>5</w:t>
                        </w:r>
                      </w:p>
                    </w:tc>
                  </w:tr>
                  <w:tr w:rsidR="00256AD5" w:rsidRPr="008B5563" w14:paraId="4F0D8F66" w14:textId="77777777" w:rsidTr="00BB768B">
                    <w:trPr>
                      <w:trHeight w:val="193"/>
                    </w:trPr>
                    <w:tc>
                      <w:tcPr>
                        <w:tcW w:w="505" w:type="dxa"/>
                      </w:tcPr>
                      <w:p w14:paraId="262C9E5C" w14:textId="77777777" w:rsidR="00256AD5" w:rsidRPr="008B5563" w:rsidRDefault="00256AD5" w:rsidP="00256AD5">
                        <w:pPr>
                          <w:rPr>
                            <w:lang w:val="en-GB" w:eastAsia="it-IT"/>
                          </w:rPr>
                        </w:pPr>
                        <w:r w:rsidRPr="008B5563">
                          <w:rPr>
                            <w:sz w:val="22"/>
                            <w:szCs w:val="22"/>
                            <w:lang w:val="en-GB" w:eastAsia="it-IT"/>
                          </w:rPr>
                          <w:t>2.</w:t>
                        </w:r>
                      </w:p>
                    </w:tc>
                    <w:tc>
                      <w:tcPr>
                        <w:tcW w:w="2835" w:type="dxa"/>
                      </w:tcPr>
                      <w:p w14:paraId="18C3E9CB" w14:textId="77777777" w:rsidR="00256AD5" w:rsidRPr="008B5563" w:rsidRDefault="00256AD5" w:rsidP="00256AD5">
                        <w:pPr>
                          <w:pStyle w:val="BankNormal"/>
                          <w:tabs>
                            <w:tab w:val="right" w:pos="7218"/>
                          </w:tabs>
                          <w:spacing w:after="0"/>
                          <w:rPr>
                            <w:color w:val="000000"/>
                            <w:szCs w:val="22"/>
                            <w:lang w:val="en-GB" w:eastAsia="it-IT"/>
                          </w:rPr>
                        </w:pPr>
                        <w:r w:rsidRPr="008B5563">
                          <w:rPr>
                            <w:color w:val="000000"/>
                            <w:sz w:val="22"/>
                            <w:szCs w:val="22"/>
                            <w:lang w:val="en-GB" w:eastAsia="it-IT"/>
                          </w:rPr>
                          <w:t>Response to TOR</w:t>
                        </w:r>
                      </w:p>
                    </w:tc>
                    <w:tc>
                      <w:tcPr>
                        <w:tcW w:w="762" w:type="dxa"/>
                      </w:tcPr>
                      <w:p w14:paraId="2EECD754" w14:textId="77777777" w:rsidR="00256AD5" w:rsidRPr="008B5563" w:rsidRDefault="00256AD5" w:rsidP="00256AD5">
                        <w:pPr>
                          <w:pStyle w:val="BankNormal"/>
                          <w:tabs>
                            <w:tab w:val="right" w:pos="7218"/>
                          </w:tabs>
                          <w:spacing w:after="0"/>
                          <w:jc w:val="center"/>
                          <w:rPr>
                            <w:color w:val="000000"/>
                            <w:szCs w:val="22"/>
                            <w:lang w:val="en-GB" w:eastAsia="it-IT"/>
                          </w:rPr>
                        </w:pPr>
                        <w:r w:rsidRPr="008B5563">
                          <w:rPr>
                            <w:color w:val="000000"/>
                            <w:sz w:val="22"/>
                            <w:szCs w:val="22"/>
                            <w:lang w:val="en-GB" w:eastAsia="it-IT"/>
                          </w:rPr>
                          <w:t>5</w:t>
                        </w:r>
                      </w:p>
                    </w:tc>
                  </w:tr>
                  <w:tr w:rsidR="00256AD5" w:rsidRPr="008B5563" w14:paraId="3C75DE83" w14:textId="77777777" w:rsidTr="00BB768B">
                    <w:trPr>
                      <w:trHeight w:val="338"/>
                    </w:trPr>
                    <w:tc>
                      <w:tcPr>
                        <w:tcW w:w="505" w:type="dxa"/>
                      </w:tcPr>
                      <w:p w14:paraId="56432CBF" w14:textId="77777777" w:rsidR="00256AD5" w:rsidRPr="008B5563" w:rsidRDefault="00256AD5" w:rsidP="00256AD5">
                        <w:pPr>
                          <w:rPr>
                            <w:lang w:val="en-GB"/>
                          </w:rPr>
                        </w:pPr>
                        <w:r w:rsidRPr="008B5563">
                          <w:rPr>
                            <w:sz w:val="22"/>
                            <w:szCs w:val="22"/>
                            <w:lang w:val="en-GB"/>
                          </w:rPr>
                          <w:t>3.</w:t>
                        </w:r>
                      </w:p>
                    </w:tc>
                    <w:tc>
                      <w:tcPr>
                        <w:tcW w:w="2835" w:type="dxa"/>
                      </w:tcPr>
                      <w:p w14:paraId="6A187C6B" w14:textId="77777777" w:rsidR="00256AD5" w:rsidRPr="008B5563" w:rsidRDefault="00256AD5" w:rsidP="00256AD5">
                        <w:pPr>
                          <w:pStyle w:val="BankNormal"/>
                          <w:tabs>
                            <w:tab w:val="right" w:pos="7218"/>
                          </w:tabs>
                          <w:spacing w:after="0"/>
                          <w:jc w:val="both"/>
                          <w:rPr>
                            <w:color w:val="000000"/>
                            <w:szCs w:val="22"/>
                            <w:lang w:val="en-GB"/>
                          </w:rPr>
                        </w:pPr>
                        <w:r w:rsidRPr="008B5563">
                          <w:rPr>
                            <w:color w:val="000000"/>
                            <w:sz w:val="22"/>
                            <w:szCs w:val="22"/>
                            <w:lang w:val="en-GB"/>
                          </w:rPr>
                          <w:t>Skill balancing and overall Team Composition:</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82"/>
                          <w:gridCol w:w="3050"/>
                          <w:gridCol w:w="1025"/>
                        </w:tblGrid>
                        <w:tr w:rsidR="00256AD5" w:rsidRPr="008B5563" w14:paraId="46071C79" w14:textId="77777777" w:rsidTr="00BB768B">
                          <w:trPr>
                            <w:cantSplit/>
                            <w:trHeight w:val="819"/>
                            <w:jc w:val="center"/>
                          </w:trPr>
                          <w:tc>
                            <w:tcPr>
                              <w:tcW w:w="505" w:type="pct"/>
                              <w:textDirection w:val="btLr"/>
                              <w:vAlign w:val="center"/>
                            </w:tcPr>
                            <w:p w14:paraId="4869F754" w14:textId="77777777" w:rsidR="00256AD5" w:rsidRPr="008B5563" w:rsidRDefault="00256AD5" w:rsidP="00256AD5">
                              <w:pPr>
                                <w:pStyle w:val="BankNormal"/>
                                <w:tabs>
                                  <w:tab w:val="right" w:pos="7218"/>
                                </w:tabs>
                                <w:spacing w:after="0"/>
                                <w:ind w:left="113" w:right="113"/>
                                <w:jc w:val="center"/>
                                <w:rPr>
                                  <w:b/>
                                  <w:color w:val="000000"/>
                                  <w:szCs w:val="22"/>
                                  <w:lang w:val="en-GB"/>
                                </w:rPr>
                              </w:pPr>
                              <w:r w:rsidRPr="008B5563">
                                <w:rPr>
                                  <w:b/>
                                  <w:color w:val="000000"/>
                                  <w:sz w:val="22"/>
                                  <w:szCs w:val="22"/>
                                  <w:lang w:val="en-GB"/>
                                </w:rPr>
                                <w:t>Sl.No</w:t>
                              </w:r>
                            </w:p>
                          </w:tc>
                          <w:tc>
                            <w:tcPr>
                              <w:tcW w:w="3359" w:type="pct"/>
                              <w:vAlign w:val="center"/>
                            </w:tcPr>
                            <w:p w14:paraId="24421EEB" w14:textId="77777777" w:rsidR="00256AD5" w:rsidRPr="008B5563" w:rsidRDefault="00256AD5" w:rsidP="00256AD5">
                              <w:pPr>
                                <w:pStyle w:val="BankNormal"/>
                                <w:tabs>
                                  <w:tab w:val="right" w:pos="7218"/>
                                </w:tabs>
                                <w:spacing w:after="0"/>
                                <w:jc w:val="center"/>
                                <w:rPr>
                                  <w:b/>
                                  <w:color w:val="000000"/>
                                  <w:szCs w:val="22"/>
                                  <w:lang w:val="en-GB"/>
                                </w:rPr>
                              </w:pPr>
                              <w:r w:rsidRPr="008B5563">
                                <w:rPr>
                                  <w:b/>
                                  <w:color w:val="000000"/>
                                  <w:sz w:val="22"/>
                                  <w:szCs w:val="22"/>
                                  <w:lang w:val="en-GB"/>
                                </w:rPr>
                                <w:t>Description</w:t>
                              </w:r>
                            </w:p>
                          </w:tc>
                          <w:tc>
                            <w:tcPr>
                              <w:tcW w:w="1136" w:type="pct"/>
                              <w:vAlign w:val="center"/>
                            </w:tcPr>
                            <w:p w14:paraId="17A8E934" w14:textId="77777777" w:rsidR="00256AD5" w:rsidRPr="008B5563" w:rsidRDefault="00256AD5" w:rsidP="00256AD5">
                              <w:pPr>
                                <w:pStyle w:val="BankNormal"/>
                                <w:tabs>
                                  <w:tab w:val="right" w:pos="7218"/>
                                </w:tabs>
                                <w:spacing w:after="0"/>
                                <w:jc w:val="center"/>
                                <w:rPr>
                                  <w:b/>
                                  <w:color w:val="000000"/>
                                  <w:szCs w:val="22"/>
                                  <w:lang w:val="en-GB"/>
                                </w:rPr>
                              </w:pPr>
                              <w:r>
                                <w:rPr>
                                  <w:b/>
                                  <w:color w:val="000000"/>
                                  <w:sz w:val="22"/>
                                  <w:szCs w:val="22"/>
                                  <w:lang w:val="en-GB"/>
                                </w:rPr>
                                <w:t xml:space="preserve">Points </w:t>
                              </w:r>
                            </w:p>
                          </w:tc>
                        </w:tr>
                        <w:tr w:rsidR="00256AD5" w:rsidRPr="008B5563" w14:paraId="5FA8D0BF" w14:textId="77777777" w:rsidTr="00BB768B">
                          <w:trPr>
                            <w:trHeight w:val="963"/>
                            <w:jc w:val="center"/>
                          </w:trPr>
                          <w:tc>
                            <w:tcPr>
                              <w:tcW w:w="505" w:type="pct"/>
                            </w:tcPr>
                            <w:p w14:paraId="19DC2AB9" w14:textId="77777777" w:rsidR="00256AD5" w:rsidRPr="008B5563" w:rsidRDefault="00256AD5" w:rsidP="00256AD5">
                              <w:pPr>
                                <w:pStyle w:val="BankNormal"/>
                                <w:tabs>
                                  <w:tab w:val="right" w:pos="7218"/>
                                </w:tabs>
                                <w:spacing w:after="0"/>
                                <w:jc w:val="center"/>
                                <w:rPr>
                                  <w:color w:val="000000"/>
                                  <w:szCs w:val="22"/>
                                  <w:lang w:val="en-GB"/>
                                </w:rPr>
                              </w:pPr>
                              <w:r w:rsidRPr="008B5563">
                                <w:rPr>
                                  <w:color w:val="000000"/>
                                  <w:sz w:val="22"/>
                                  <w:szCs w:val="22"/>
                                  <w:lang w:val="en-GB"/>
                                </w:rPr>
                                <w:t>i</w:t>
                              </w:r>
                            </w:p>
                          </w:tc>
                          <w:tc>
                            <w:tcPr>
                              <w:tcW w:w="3359" w:type="pct"/>
                            </w:tcPr>
                            <w:p w14:paraId="2E5FA9BD" w14:textId="77777777" w:rsidR="00256AD5" w:rsidRPr="008B5563" w:rsidRDefault="00256AD5" w:rsidP="00256AD5">
                              <w:pPr>
                                <w:pStyle w:val="BankNormal"/>
                                <w:tabs>
                                  <w:tab w:val="right" w:pos="7218"/>
                                </w:tabs>
                                <w:spacing w:after="0"/>
                                <w:jc w:val="both"/>
                                <w:rPr>
                                  <w:color w:val="000000"/>
                                  <w:szCs w:val="22"/>
                                  <w:lang w:val="en-GB"/>
                                </w:rPr>
                              </w:pPr>
                              <w:r w:rsidRPr="008B5563">
                                <w:rPr>
                                  <w:color w:val="000000"/>
                                  <w:sz w:val="22"/>
                                  <w:szCs w:val="22"/>
                                  <w:lang w:val="en-GB"/>
                                </w:rPr>
                                <w:t xml:space="preserve">FORM TECH-4 (FOR </w:t>
                              </w:r>
                              <w:r w:rsidRPr="008B5563">
                                <w:rPr>
                                  <w:color w:val="000000"/>
                                  <w:sz w:val="22"/>
                                  <w:szCs w:val="22"/>
                                  <w:u w:val="single"/>
                                  <w:lang w:val="en-GB"/>
                                </w:rPr>
                                <w:t>FULL</w:t>
                              </w:r>
                              <w:r w:rsidRPr="008B5563">
                                <w:rPr>
                                  <w:color w:val="000000"/>
                                  <w:sz w:val="22"/>
                                  <w:szCs w:val="22"/>
                                  <w:lang w:val="en-GB"/>
                                </w:rPr>
                                <w:t xml:space="preserve"> TECHNICAL PROPOSAL ONLY) -                        </w:t>
                              </w:r>
                            </w:p>
                            <w:tbl>
                              <w:tblPr>
                                <w:tblStyle w:val="TableGrid0"/>
                                <w:tblW w:w="0" w:type="auto"/>
                                <w:tblLook w:val="04A0" w:firstRow="1" w:lastRow="0" w:firstColumn="1" w:lastColumn="0" w:noHBand="0" w:noVBand="1"/>
                              </w:tblPr>
                              <w:tblGrid>
                                <w:gridCol w:w="2158"/>
                                <w:gridCol w:w="592"/>
                              </w:tblGrid>
                              <w:tr w:rsidR="00665A7C" w14:paraId="5314AFA2" w14:textId="77777777" w:rsidTr="00ED247A">
                                <w:tc>
                                  <w:tcPr>
                                    <w:tcW w:w="2158" w:type="dxa"/>
                                  </w:tcPr>
                                  <w:p w14:paraId="26FF89C9" w14:textId="77777777" w:rsidR="00665A7C" w:rsidRDefault="00665A7C" w:rsidP="00ED247A">
                                    <w:pPr>
                                      <w:pStyle w:val="BankNormal"/>
                                      <w:tabs>
                                        <w:tab w:val="right" w:pos="7218"/>
                                      </w:tabs>
                                      <w:spacing w:after="0"/>
                                      <w:jc w:val="both"/>
                                      <w:rPr>
                                        <w:color w:val="000000"/>
                                        <w:szCs w:val="22"/>
                                        <w:lang w:val="en-GB"/>
                                      </w:rPr>
                                    </w:pPr>
                                    <w:r>
                                      <w:rPr>
                                        <w:color w:val="000000"/>
                                        <w:szCs w:val="22"/>
                                        <w:lang w:val="en-GB"/>
                                      </w:rPr>
                                      <w:t>Hierarchy of Organization and Staffing Pattern</w:t>
                                    </w:r>
                                  </w:p>
                                </w:tc>
                                <w:tc>
                                  <w:tcPr>
                                    <w:tcW w:w="592" w:type="dxa"/>
                                  </w:tcPr>
                                  <w:p w14:paraId="34559A7E" w14:textId="77777777" w:rsidR="00665A7C" w:rsidRDefault="00665A7C" w:rsidP="00ED247A">
                                    <w:pPr>
                                      <w:pStyle w:val="BankNormal"/>
                                      <w:tabs>
                                        <w:tab w:val="right" w:pos="7218"/>
                                      </w:tabs>
                                      <w:spacing w:after="0"/>
                                      <w:jc w:val="center"/>
                                      <w:rPr>
                                        <w:color w:val="000000"/>
                                        <w:szCs w:val="22"/>
                                        <w:lang w:val="en-GB"/>
                                      </w:rPr>
                                    </w:pPr>
                                    <w:r>
                                      <w:rPr>
                                        <w:color w:val="000000"/>
                                        <w:szCs w:val="22"/>
                                        <w:lang w:val="en-GB"/>
                                      </w:rPr>
                                      <w:t>3</w:t>
                                    </w:r>
                                  </w:p>
                                </w:tc>
                              </w:tr>
                              <w:tr w:rsidR="00665A7C" w14:paraId="6AAABD24" w14:textId="77777777" w:rsidTr="00ED247A">
                                <w:tc>
                                  <w:tcPr>
                                    <w:tcW w:w="2158" w:type="dxa"/>
                                  </w:tcPr>
                                  <w:p w14:paraId="5BA2CE37" w14:textId="77777777" w:rsidR="00665A7C" w:rsidRDefault="00665A7C" w:rsidP="00ED247A">
                                    <w:pPr>
                                      <w:pStyle w:val="BankNormal"/>
                                      <w:tabs>
                                        <w:tab w:val="right" w:pos="7218"/>
                                      </w:tabs>
                                      <w:spacing w:after="0"/>
                                      <w:jc w:val="both"/>
                                      <w:rPr>
                                        <w:color w:val="000000"/>
                                        <w:szCs w:val="22"/>
                                        <w:lang w:val="en-GB"/>
                                      </w:rPr>
                                    </w:pPr>
                                    <w:r>
                                      <w:rPr>
                                        <w:color w:val="000000"/>
                                        <w:szCs w:val="22"/>
                                        <w:lang w:val="en-GB"/>
                                      </w:rPr>
                                      <w:t xml:space="preserve">Availability of Technical and Administrative support staff pattern </w:t>
                                    </w:r>
                                  </w:p>
                                </w:tc>
                                <w:tc>
                                  <w:tcPr>
                                    <w:tcW w:w="592" w:type="dxa"/>
                                  </w:tcPr>
                                  <w:p w14:paraId="0FCDF132" w14:textId="77777777" w:rsidR="00665A7C" w:rsidRDefault="00665A7C" w:rsidP="00ED247A">
                                    <w:pPr>
                                      <w:pStyle w:val="BankNormal"/>
                                      <w:tabs>
                                        <w:tab w:val="right" w:pos="7218"/>
                                      </w:tabs>
                                      <w:spacing w:after="0"/>
                                      <w:jc w:val="center"/>
                                      <w:rPr>
                                        <w:color w:val="000000"/>
                                        <w:szCs w:val="22"/>
                                        <w:lang w:val="en-GB"/>
                                      </w:rPr>
                                    </w:pPr>
                                    <w:r>
                                      <w:rPr>
                                        <w:color w:val="000000"/>
                                        <w:szCs w:val="22"/>
                                        <w:lang w:val="en-GB"/>
                                      </w:rPr>
                                      <w:t>2</w:t>
                                    </w:r>
                                  </w:p>
                                </w:tc>
                              </w:tr>
                            </w:tbl>
                            <w:p w14:paraId="3326EDD6" w14:textId="77777777" w:rsidR="00256AD5" w:rsidRPr="008B5563" w:rsidRDefault="00256AD5" w:rsidP="00256AD5">
                              <w:pPr>
                                <w:pStyle w:val="BankNormal"/>
                                <w:tabs>
                                  <w:tab w:val="right" w:pos="7218"/>
                                </w:tabs>
                                <w:spacing w:after="0"/>
                                <w:jc w:val="both"/>
                                <w:rPr>
                                  <w:color w:val="000000"/>
                                  <w:szCs w:val="22"/>
                                  <w:lang w:val="en-GB"/>
                                </w:rPr>
                              </w:pPr>
                            </w:p>
                          </w:tc>
                          <w:tc>
                            <w:tcPr>
                              <w:tcW w:w="1136" w:type="pct"/>
                            </w:tcPr>
                            <w:p w14:paraId="777F09D3" w14:textId="77777777" w:rsidR="00256AD5" w:rsidRPr="008B5563" w:rsidRDefault="00256AD5" w:rsidP="00256AD5">
                              <w:pPr>
                                <w:pStyle w:val="BankNormal"/>
                                <w:tabs>
                                  <w:tab w:val="right" w:pos="7218"/>
                                </w:tabs>
                                <w:spacing w:after="0"/>
                                <w:jc w:val="both"/>
                                <w:rPr>
                                  <w:color w:val="000000"/>
                                  <w:szCs w:val="22"/>
                                  <w:lang w:val="en-GB"/>
                                </w:rPr>
                              </w:pPr>
                              <w:r>
                                <w:rPr>
                                  <w:color w:val="000000"/>
                                  <w:sz w:val="22"/>
                                  <w:szCs w:val="22"/>
                                  <w:lang w:val="en-GB"/>
                                </w:rPr>
                                <w:t>5</w:t>
                              </w:r>
                            </w:p>
                          </w:tc>
                        </w:tr>
                        <w:tr w:rsidR="00256AD5" w:rsidRPr="008B5563" w14:paraId="0C1512E2" w14:textId="77777777" w:rsidTr="00BB768B">
                          <w:trPr>
                            <w:trHeight w:val="254"/>
                            <w:jc w:val="center"/>
                          </w:trPr>
                          <w:tc>
                            <w:tcPr>
                              <w:tcW w:w="505" w:type="pct"/>
                            </w:tcPr>
                            <w:p w14:paraId="6A5D1B35" w14:textId="77777777" w:rsidR="00256AD5" w:rsidRPr="008B5563" w:rsidRDefault="00256AD5" w:rsidP="00256AD5">
                              <w:pPr>
                                <w:pStyle w:val="BankNormal"/>
                                <w:tabs>
                                  <w:tab w:val="right" w:pos="7218"/>
                                </w:tabs>
                                <w:spacing w:after="0"/>
                                <w:jc w:val="center"/>
                                <w:rPr>
                                  <w:color w:val="000000"/>
                                  <w:szCs w:val="22"/>
                                  <w:lang w:val="en-GB"/>
                                </w:rPr>
                              </w:pPr>
                              <w:r w:rsidRPr="008B5563">
                                <w:rPr>
                                  <w:color w:val="000000"/>
                                  <w:sz w:val="22"/>
                                  <w:szCs w:val="22"/>
                                  <w:lang w:val="en-GB"/>
                                </w:rPr>
                                <w:t>ii</w:t>
                              </w:r>
                            </w:p>
                          </w:tc>
                          <w:tc>
                            <w:tcPr>
                              <w:tcW w:w="3359" w:type="pct"/>
                            </w:tcPr>
                            <w:p w14:paraId="10E9A8B5" w14:textId="77777777" w:rsidR="00256AD5" w:rsidRDefault="00256AD5" w:rsidP="00256AD5">
                              <w:pPr>
                                <w:pStyle w:val="BankNormal"/>
                                <w:tabs>
                                  <w:tab w:val="right" w:pos="7218"/>
                                </w:tabs>
                                <w:spacing w:after="0"/>
                                <w:jc w:val="both"/>
                                <w:rPr>
                                  <w:color w:val="000000"/>
                                  <w:szCs w:val="22"/>
                                  <w:lang w:val="en-GB"/>
                                </w:rPr>
                              </w:pPr>
                              <w:r w:rsidRPr="008B5563">
                                <w:rPr>
                                  <w:color w:val="000000"/>
                                  <w:sz w:val="22"/>
                                  <w:szCs w:val="22"/>
                                  <w:lang w:val="en-GB"/>
                                </w:rPr>
                                <w:t>FORM TECH-6 (FOR FTP AND STP)</w:t>
                              </w:r>
                            </w:p>
                            <w:p w14:paraId="6EF9E32B" w14:textId="77777777" w:rsidR="00256AD5" w:rsidRDefault="00256AD5" w:rsidP="00256AD5">
                              <w:pPr>
                                <w:pStyle w:val="BankNormal"/>
                                <w:tabs>
                                  <w:tab w:val="right" w:pos="7218"/>
                                </w:tabs>
                                <w:spacing w:after="0"/>
                                <w:jc w:val="both"/>
                                <w:rPr>
                                  <w:color w:val="000000"/>
                                  <w:szCs w:val="22"/>
                                  <w:lang w:val="en-GB"/>
                                </w:rPr>
                              </w:pPr>
                              <w:r>
                                <w:rPr>
                                  <w:color w:val="000000"/>
                                  <w:sz w:val="22"/>
                                  <w:szCs w:val="22"/>
                                  <w:lang w:val="en-GB"/>
                                </w:rPr>
                                <w:t>Overall Team Composition:</w:t>
                              </w:r>
                            </w:p>
                            <w:tbl>
                              <w:tblPr>
                                <w:tblStyle w:val="TableGrid0"/>
                                <w:tblW w:w="0" w:type="auto"/>
                                <w:tblLook w:val="04A0" w:firstRow="1" w:lastRow="0" w:firstColumn="1" w:lastColumn="0" w:noHBand="0" w:noVBand="1"/>
                              </w:tblPr>
                              <w:tblGrid>
                                <w:gridCol w:w="2158"/>
                                <w:gridCol w:w="592"/>
                              </w:tblGrid>
                              <w:tr w:rsidR="00256AD5" w14:paraId="078ED140" w14:textId="77777777" w:rsidTr="00787AB1">
                                <w:tc>
                                  <w:tcPr>
                                    <w:tcW w:w="2158" w:type="dxa"/>
                                  </w:tcPr>
                                  <w:p w14:paraId="038CEA67" w14:textId="77777777" w:rsidR="00256AD5" w:rsidRDefault="00256AD5" w:rsidP="00256AD5">
                                    <w:pPr>
                                      <w:pStyle w:val="BankNormal"/>
                                      <w:tabs>
                                        <w:tab w:val="right" w:pos="7218"/>
                                      </w:tabs>
                                      <w:spacing w:after="0"/>
                                      <w:jc w:val="both"/>
                                      <w:rPr>
                                        <w:color w:val="000000"/>
                                        <w:szCs w:val="22"/>
                                        <w:lang w:val="en-GB"/>
                                      </w:rPr>
                                    </w:pPr>
                                    <w:r>
                                      <w:rPr>
                                        <w:color w:val="000000"/>
                                        <w:szCs w:val="22"/>
                                        <w:lang w:val="en-GB"/>
                                      </w:rPr>
                                      <w:t>Identification /Naming of  Sub Key Personnel’s</w:t>
                                    </w:r>
                                  </w:p>
                                </w:tc>
                                <w:tc>
                                  <w:tcPr>
                                    <w:tcW w:w="592" w:type="dxa"/>
                                  </w:tcPr>
                                  <w:p w14:paraId="5009159C" w14:textId="77777777" w:rsidR="00256AD5" w:rsidRDefault="00256AD5" w:rsidP="00256AD5">
                                    <w:pPr>
                                      <w:pStyle w:val="BankNormal"/>
                                      <w:tabs>
                                        <w:tab w:val="right" w:pos="7218"/>
                                      </w:tabs>
                                      <w:spacing w:after="0"/>
                                      <w:jc w:val="center"/>
                                      <w:rPr>
                                        <w:color w:val="000000"/>
                                        <w:szCs w:val="22"/>
                                        <w:lang w:val="en-GB"/>
                                      </w:rPr>
                                    </w:pPr>
                                    <w:r>
                                      <w:rPr>
                                        <w:color w:val="000000"/>
                                        <w:szCs w:val="22"/>
                                        <w:lang w:val="en-GB"/>
                                      </w:rPr>
                                      <w:t>3</w:t>
                                    </w:r>
                                  </w:p>
                                </w:tc>
                              </w:tr>
                              <w:tr w:rsidR="00256AD5" w14:paraId="6497F161" w14:textId="77777777" w:rsidTr="00787AB1">
                                <w:tc>
                                  <w:tcPr>
                                    <w:tcW w:w="2158" w:type="dxa"/>
                                  </w:tcPr>
                                  <w:p w14:paraId="0CFE33FC" w14:textId="77777777" w:rsidR="00256AD5" w:rsidRDefault="00256AD5" w:rsidP="00256AD5">
                                    <w:pPr>
                                      <w:pStyle w:val="BankNormal"/>
                                      <w:tabs>
                                        <w:tab w:val="right" w:pos="7218"/>
                                      </w:tabs>
                                      <w:spacing w:after="0"/>
                                      <w:jc w:val="both"/>
                                      <w:rPr>
                                        <w:color w:val="000000"/>
                                        <w:szCs w:val="22"/>
                                        <w:lang w:val="en-GB"/>
                                      </w:rPr>
                                    </w:pPr>
                                    <w:r>
                                      <w:rPr>
                                        <w:color w:val="000000"/>
                                        <w:szCs w:val="22"/>
                                        <w:lang w:val="en-GB"/>
                                      </w:rPr>
                                      <w:t xml:space="preserve">Proportionate Availability ( Input Months)  of Key and Sub Key Personnel </w:t>
                                    </w:r>
                                  </w:p>
                                </w:tc>
                                <w:tc>
                                  <w:tcPr>
                                    <w:tcW w:w="592" w:type="dxa"/>
                                  </w:tcPr>
                                  <w:p w14:paraId="0F1CF2B6" w14:textId="77777777" w:rsidR="00256AD5" w:rsidRDefault="00256AD5" w:rsidP="00256AD5">
                                    <w:pPr>
                                      <w:pStyle w:val="BankNormal"/>
                                      <w:tabs>
                                        <w:tab w:val="right" w:pos="7218"/>
                                      </w:tabs>
                                      <w:spacing w:after="0"/>
                                      <w:jc w:val="center"/>
                                      <w:rPr>
                                        <w:color w:val="000000"/>
                                        <w:szCs w:val="22"/>
                                        <w:lang w:val="en-GB"/>
                                      </w:rPr>
                                    </w:pPr>
                                    <w:r>
                                      <w:rPr>
                                        <w:color w:val="000000"/>
                                        <w:szCs w:val="22"/>
                                        <w:lang w:val="en-GB"/>
                                      </w:rPr>
                                      <w:t>2</w:t>
                                    </w:r>
                                  </w:p>
                                </w:tc>
                              </w:tr>
                            </w:tbl>
                            <w:p w14:paraId="3413F818" w14:textId="77777777" w:rsidR="00256AD5" w:rsidRPr="008B5563" w:rsidRDefault="00256AD5" w:rsidP="00256AD5">
                              <w:pPr>
                                <w:pStyle w:val="BankNormal"/>
                                <w:tabs>
                                  <w:tab w:val="right" w:pos="7218"/>
                                </w:tabs>
                                <w:spacing w:after="0"/>
                                <w:jc w:val="both"/>
                                <w:rPr>
                                  <w:color w:val="000000"/>
                                  <w:szCs w:val="22"/>
                                  <w:lang w:val="en-GB"/>
                                </w:rPr>
                              </w:pPr>
                            </w:p>
                          </w:tc>
                          <w:tc>
                            <w:tcPr>
                              <w:tcW w:w="1136" w:type="pct"/>
                            </w:tcPr>
                            <w:p w14:paraId="7D219319" w14:textId="77777777" w:rsidR="00256AD5" w:rsidRPr="008B5563" w:rsidRDefault="00256AD5" w:rsidP="00256AD5">
                              <w:pPr>
                                <w:pStyle w:val="BankNormal"/>
                                <w:tabs>
                                  <w:tab w:val="right" w:pos="7218"/>
                                </w:tabs>
                                <w:spacing w:after="0"/>
                                <w:jc w:val="both"/>
                                <w:rPr>
                                  <w:color w:val="000000"/>
                                  <w:szCs w:val="22"/>
                                  <w:lang w:val="en-GB"/>
                                </w:rPr>
                              </w:pPr>
                              <w:r>
                                <w:rPr>
                                  <w:color w:val="000000"/>
                                  <w:sz w:val="22"/>
                                  <w:szCs w:val="22"/>
                                  <w:lang w:val="en-GB"/>
                                </w:rPr>
                                <w:t>5</w:t>
                              </w:r>
                            </w:p>
                          </w:tc>
                        </w:tr>
                      </w:tbl>
                      <w:p w14:paraId="1F8211B0" w14:textId="77777777" w:rsidR="00256AD5" w:rsidRPr="008B5563" w:rsidRDefault="00256AD5" w:rsidP="00256AD5">
                        <w:pPr>
                          <w:pStyle w:val="BankNormal"/>
                          <w:tabs>
                            <w:tab w:val="right" w:pos="7218"/>
                          </w:tabs>
                          <w:spacing w:after="0"/>
                          <w:ind w:left="1080"/>
                          <w:jc w:val="both"/>
                          <w:rPr>
                            <w:color w:val="000000"/>
                            <w:szCs w:val="22"/>
                            <w:lang w:val="en-GB"/>
                          </w:rPr>
                        </w:pPr>
                      </w:p>
                    </w:tc>
                    <w:tc>
                      <w:tcPr>
                        <w:tcW w:w="762" w:type="dxa"/>
                      </w:tcPr>
                      <w:p w14:paraId="5BED5F82" w14:textId="77777777" w:rsidR="00256AD5" w:rsidRPr="008B5563" w:rsidRDefault="00256AD5" w:rsidP="00256AD5">
                        <w:pPr>
                          <w:pStyle w:val="BankNormal"/>
                          <w:tabs>
                            <w:tab w:val="right" w:pos="7218"/>
                          </w:tabs>
                          <w:spacing w:after="0"/>
                          <w:jc w:val="center"/>
                          <w:rPr>
                            <w:color w:val="000000"/>
                            <w:szCs w:val="22"/>
                            <w:lang w:val="en-GB" w:eastAsia="it-IT"/>
                          </w:rPr>
                        </w:pPr>
                        <w:r w:rsidRPr="008B5563">
                          <w:rPr>
                            <w:color w:val="000000"/>
                            <w:sz w:val="22"/>
                            <w:szCs w:val="22"/>
                            <w:lang w:val="en-GB" w:eastAsia="it-IT"/>
                          </w:rPr>
                          <w:t>10</w:t>
                        </w:r>
                      </w:p>
                    </w:tc>
                  </w:tr>
                  <w:tr w:rsidR="00256AD5" w:rsidRPr="008B5563" w14:paraId="4320E54F" w14:textId="77777777" w:rsidTr="00BB768B">
                    <w:trPr>
                      <w:trHeight w:val="249"/>
                    </w:trPr>
                    <w:tc>
                      <w:tcPr>
                        <w:tcW w:w="505" w:type="dxa"/>
                      </w:tcPr>
                      <w:p w14:paraId="10E60ABB" w14:textId="77777777" w:rsidR="00256AD5" w:rsidRPr="008B5563" w:rsidRDefault="00256AD5" w:rsidP="00256AD5">
                        <w:pPr>
                          <w:pStyle w:val="BankNormal"/>
                          <w:tabs>
                            <w:tab w:val="right" w:pos="7218"/>
                          </w:tabs>
                          <w:spacing w:after="0"/>
                          <w:jc w:val="both"/>
                          <w:rPr>
                            <w:b/>
                            <w:color w:val="000000"/>
                            <w:szCs w:val="22"/>
                            <w:lang w:val="en-GB"/>
                          </w:rPr>
                        </w:pPr>
                      </w:p>
                    </w:tc>
                    <w:tc>
                      <w:tcPr>
                        <w:tcW w:w="2835" w:type="dxa"/>
                      </w:tcPr>
                      <w:p w14:paraId="643651D1" w14:textId="77777777" w:rsidR="00256AD5" w:rsidRPr="008B5563" w:rsidRDefault="00256AD5" w:rsidP="00256AD5">
                        <w:pPr>
                          <w:pStyle w:val="BankNormal"/>
                          <w:tabs>
                            <w:tab w:val="right" w:pos="7218"/>
                          </w:tabs>
                          <w:spacing w:after="0"/>
                          <w:jc w:val="both"/>
                          <w:rPr>
                            <w:b/>
                            <w:color w:val="000000"/>
                            <w:szCs w:val="22"/>
                            <w:lang w:val="en-GB"/>
                          </w:rPr>
                        </w:pPr>
                        <w:r w:rsidRPr="008B5563">
                          <w:rPr>
                            <w:b/>
                            <w:color w:val="000000"/>
                            <w:sz w:val="22"/>
                            <w:szCs w:val="22"/>
                            <w:lang w:val="en-GB"/>
                          </w:rPr>
                          <w:t>Total</w:t>
                        </w:r>
                      </w:p>
                    </w:tc>
                    <w:tc>
                      <w:tcPr>
                        <w:tcW w:w="762" w:type="dxa"/>
                      </w:tcPr>
                      <w:p w14:paraId="12EDAD60" w14:textId="77777777" w:rsidR="00256AD5" w:rsidRPr="008B5563" w:rsidRDefault="00256AD5" w:rsidP="00256AD5">
                        <w:pPr>
                          <w:pStyle w:val="BankNormal"/>
                          <w:tabs>
                            <w:tab w:val="right" w:pos="7218"/>
                          </w:tabs>
                          <w:spacing w:after="0"/>
                          <w:jc w:val="center"/>
                          <w:rPr>
                            <w:b/>
                            <w:color w:val="000000"/>
                            <w:szCs w:val="22"/>
                            <w:lang w:val="en-GB" w:eastAsia="it-IT"/>
                          </w:rPr>
                        </w:pPr>
                        <w:r w:rsidRPr="008B5563">
                          <w:rPr>
                            <w:b/>
                            <w:color w:val="000000"/>
                            <w:sz w:val="22"/>
                            <w:szCs w:val="22"/>
                            <w:lang w:val="en-GB" w:eastAsia="it-IT"/>
                          </w:rPr>
                          <w:t>20</w:t>
                        </w:r>
                      </w:p>
                    </w:tc>
                  </w:tr>
                </w:tbl>
                <w:p w14:paraId="6009F2B2" w14:textId="77777777" w:rsidR="00256AD5" w:rsidRPr="008B5563" w:rsidRDefault="00256AD5" w:rsidP="00256AD5">
                  <w:pPr>
                    <w:rPr>
                      <w:lang w:val="en-GB"/>
                    </w:rPr>
                  </w:pPr>
                </w:p>
              </w:tc>
              <w:tc>
                <w:tcPr>
                  <w:tcW w:w="629" w:type="pct"/>
                </w:tcPr>
                <w:p w14:paraId="78B07F30"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20</w:t>
                  </w:r>
                </w:p>
              </w:tc>
            </w:tr>
            <w:tr w:rsidR="00665A7C" w:rsidRPr="008B5563" w14:paraId="61C0FA8F" w14:textId="77777777" w:rsidTr="00BB768B">
              <w:trPr>
                <w:trHeight w:val="3962"/>
                <w:jc w:val="center"/>
              </w:trPr>
              <w:tc>
                <w:tcPr>
                  <w:tcW w:w="436" w:type="pct"/>
                  <w:vMerge w:val="restart"/>
                </w:tcPr>
                <w:p w14:paraId="3E9431E1" w14:textId="77777777" w:rsidR="00665A7C" w:rsidRPr="008B5563" w:rsidRDefault="00665A7C" w:rsidP="00256AD5">
                  <w:pPr>
                    <w:tabs>
                      <w:tab w:val="left" w:pos="567"/>
                      <w:tab w:val="left" w:pos="4786"/>
                      <w:tab w:val="left" w:pos="5686"/>
                      <w:tab w:val="right" w:pos="7306"/>
                    </w:tabs>
                    <w:jc w:val="center"/>
                    <w:rPr>
                      <w:color w:val="000000"/>
                      <w:lang w:val="en-GB" w:eastAsia="it-IT"/>
                    </w:rPr>
                  </w:pPr>
                  <w:r w:rsidRPr="008B5563">
                    <w:rPr>
                      <w:color w:val="000000"/>
                      <w:sz w:val="22"/>
                      <w:szCs w:val="22"/>
                      <w:lang w:val="en-GB" w:eastAsia="it-IT"/>
                    </w:rPr>
                    <w:lastRenderedPageBreak/>
                    <w:t>iii)</w:t>
                  </w:r>
                </w:p>
              </w:tc>
              <w:tc>
                <w:tcPr>
                  <w:tcW w:w="3935" w:type="pct"/>
                </w:tcPr>
                <w:p w14:paraId="564A5D9A" w14:textId="77777777" w:rsidR="00665A7C" w:rsidRPr="008B5563" w:rsidRDefault="00665A7C" w:rsidP="00256AD5">
                  <w:pPr>
                    <w:tabs>
                      <w:tab w:val="right" w:pos="7218"/>
                    </w:tabs>
                    <w:ind w:left="16" w:hanging="16"/>
                    <w:jc w:val="both"/>
                    <w:rPr>
                      <w:color w:val="000000"/>
                      <w:lang w:val="en-GB"/>
                    </w:rPr>
                  </w:pPr>
                  <w:r w:rsidRPr="008B5563">
                    <w:rPr>
                      <w:color w:val="000000"/>
                      <w:sz w:val="22"/>
                      <w:szCs w:val="22"/>
                      <w:lang w:val="en-GB"/>
                    </w:rPr>
                    <w:t>Key  Experts’ qualifications and competence for the Assignment</w:t>
                  </w:r>
                </w:p>
                <w:p w14:paraId="7DF5C71E" w14:textId="77777777" w:rsidR="00665A7C" w:rsidRPr="008B5563" w:rsidRDefault="00665A7C" w:rsidP="00256AD5">
                  <w:pPr>
                    <w:tabs>
                      <w:tab w:val="left" w:pos="567"/>
                      <w:tab w:val="left" w:pos="4786"/>
                      <w:tab w:val="left" w:pos="5686"/>
                      <w:tab w:val="right" w:pos="7306"/>
                    </w:tabs>
                    <w:jc w:val="both"/>
                    <w:rPr>
                      <w:color w:val="000000"/>
                      <w:lang w:val="en-GB"/>
                    </w:rPr>
                  </w:pPr>
                </w:p>
                <w:tbl>
                  <w:tblPr>
                    <w:tblW w:w="5000" w:type="pct"/>
                    <w:tblLook w:val="04A0" w:firstRow="1" w:lastRow="0" w:firstColumn="1" w:lastColumn="0" w:noHBand="0" w:noVBand="1"/>
                  </w:tblPr>
                  <w:tblGrid>
                    <w:gridCol w:w="855"/>
                    <w:gridCol w:w="4381"/>
                    <w:gridCol w:w="1543"/>
                  </w:tblGrid>
                  <w:tr w:rsidR="00665A7C" w:rsidRPr="008B5563" w14:paraId="0D10CE3D" w14:textId="77777777" w:rsidTr="00BB768B">
                    <w:trPr>
                      <w:trHeight w:val="60"/>
                    </w:trPr>
                    <w:tc>
                      <w:tcPr>
                        <w:tcW w:w="631" w:type="pct"/>
                        <w:tcBorders>
                          <w:top w:val="single" w:sz="8" w:space="0" w:color="000000"/>
                          <w:left w:val="single" w:sz="8" w:space="0" w:color="000000"/>
                          <w:bottom w:val="single" w:sz="8" w:space="0" w:color="000000"/>
                          <w:right w:val="single" w:sz="8" w:space="0" w:color="000000"/>
                        </w:tcBorders>
                      </w:tcPr>
                      <w:p w14:paraId="58E4B27F" w14:textId="77777777" w:rsidR="00665A7C" w:rsidRPr="008B5563" w:rsidRDefault="00665A7C" w:rsidP="00256AD5">
                        <w:pPr>
                          <w:jc w:val="both"/>
                          <w:rPr>
                            <w:color w:val="000000"/>
                            <w:lang w:val="en-GB" w:eastAsia="en-IN"/>
                          </w:rPr>
                        </w:pPr>
                        <w:r w:rsidRPr="008B5563">
                          <w:rPr>
                            <w:color w:val="000000"/>
                            <w:sz w:val="22"/>
                            <w:szCs w:val="22"/>
                            <w:lang w:val="en-GB" w:eastAsia="en-IN"/>
                          </w:rPr>
                          <w:t>SL .No</w:t>
                        </w:r>
                      </w:p>
                    </w:tc>
                    <w:tc>
                      <w:tcPr>
                        <w:tcW w:w="323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8A0A1DB" w14:textId="77777777" w:rsidR="00665A7C" w:rsidRPr="008B5563" w:rsidRDefault="00665A7C" w:rsidP="00256AD5">
                        <w:pPr>
                          <w:jc w:val="both"/>
                          <w:rPr>
                            <w:color w:val="000000"/>
                            <w:lang w:val="en-GB" w:eastAsia="en-IN"/>
                          </w:rPr>
                        </w:pPr>
                        <w:r w:rsidRPr="008B5563">
                          <w:rPr>
                            <w:color w:val="000000"/>
                            <w:sz w:val="22"/>
                            <w:szCs w:val="22"/>
                            <w:lang w:val="en-GB" w:eastAsia="en-IN"/>
                          </w:rPr>
                          <w:t>Key Personnel</w:t>
                        </w:r>
                      </w:p>
                    </w:tc>
                    <w:tc>
                      <w:tcPr>
                        <w:tcW w:w="1138" w:type="pct"/>
                        <w:tcBorders>
                          <w:top w:val="single" w:sz="8" w:space="0" w:color="000000"/>
                          <w:left w:val="nil"/>
                          <w:bottom w:val="single" w:sz="8" w:space="0" w:color="000000"/>
                          <w:right w:val="single" w:sz="8" w:space="0" w:color="000000"/>
                        </w:tcBorders>
                        <w:shd w:val="clear" w:color="auto" w:fill="auto"/>
                        <w:vAlign w:val="center"/>
                        <w:hideMark/>
                      </w:tcPr>
                      <w:p w14:paraId="256E21BB" w14:textId="77777777" w:rsidR="00665A7C" w:rsidRPr="008B5563" w:rsidRDefault="00665A7C" w:rsidP="00256AD5">
                        <w:pPr>
                          <w:jc w:val="center"/>
                          <w:rPr>
                            <w:color w:val="000000"/>
                            <w:lang w:val="en-GB" w:eastAsia="en-IN"/>
                          </w:rPr>
                        </w:pPr>
                        <w:r w:rsidRPr="008B5563">
                          <w:rPr>
                            <w:color w:val="000000"/>
                            <w:sz w:val="22"/>
                            <w:szCs w:val="22"/>
                            <w:lang w:val="en-GB" w:eastAsia="en-IN"/>
                          </w:rPr>
                          <w:t>Marks</w:t>
                        </w:r>
                      </w:p>
                    </w:tc>
                  </w:tr>
                  <w:tr w:rsidR="00665A7C" w:rsidRPr="008B5563" w14:paraId="19C900C4" w14:textId="77777777" w:rsidTr="00BB768B">
                    <w:trPr>
                      <w:trHeight w:val="60"/>
                    </w:trPr>
                    <w:tc>
                      <w:tcPr>
                        <w:tcW w:w="631" w:type="pct"/>
                        <w:tcBorders>
                          <w:top w:val="single" w:sz="8" w:space="0" w:color="000000"/>
                          <w:left w:val="single" w:sz="8" w:space="0" w:color="000000"/>
                          <w:bottom w:val="single" w:sz="8" w:space="0" w:color="000000"/>
                          <w:right w:val="single" w:sz="8" w:space="0" w:color="000000"/>
                        </w:tcBorders>
                      </w:tcPr>
                      <w:p w14:paraId="58C4C2B1" w14:textId="77777777" w:rsidR="00665A7C" w:rsidRPr="008B5563" w:rsidRDefault="00665A7C" w:rsidP="00256AD5">
                        <w:pPr>
                          <w:numPr>
                            <w:ilvl w:val="0"/>
                            <w:numId w:val="23"/>
                          </w:numPr>
                          <w:jc w:val="both"/>
                          <w:rPr>
                            <w:color w:val="000000"/>
                            <w:lang w:val="en-GB" w:eastAsia="en-IN"/>
                          </w:rPr>
                        </w:pPr>
                      </w:p>
                    </w:tc>
                    <w:tc>
                      <w:tcPr>
                        <w:tcW w:w="3231" w:type="pc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F6DD38D" w14:textId="77777777" w:rsidR="00665A7C" w:rsidRPr="008B5563" w:rsidRDefault="00665A7C" w:rsidP="00256AD5">
                        <w:pPr>
                          <w:jc w:val="both"/>
                          <w:rPr>
                            <w:color w:val="000000"/>
                            <w:lang w:val="en-IN" w:eastAsia="en-IN"/>
                          </w:rPr>
                        </w:pPr>
                        <w:r w:rsidRPr="008B5563">
                          <w:rPr>
                            <w:color w:val="000000"/>
                            <w:sz w:val="22"/>
                            <w:szCs w:val="22"/>
                            <w:lang w:val="en-GB" w:eastAsia="en-IN"/>
                          </w:rPr>
                          <w:t>Team Leader cum Senior Highway Engineer</w:t>
                        </w:r>
                      </w:p>
                    </w:tc>
                    <w:tc>
                      <w:tcPr>
                        <w:tcW w:w="1138" w:type="pct"/>
                        <w:tcBorders>
                          <w:top w:val="single" w:sz="8" w:space="0" w:color="000000"/>
                          <w:left w:val="nil"/>
                          <w:bottom w:val="single" w:sz="8" w:space="0" w:color="000000"/>
                          <w:right w:val="single" w:sz="8" w:space="0" w:color="000000"/>
                        </w:tcBorders>
                        <w:shd w:val="clear" w:color="auto" w:fill="auto"/>
                        <w:vAlign w:val="center"/>
                        <w:hideMark/>
                      </w:tcPr>
                      <w:p w14:paraId="03597422" w14:textId="77777777" w:rsidR="00665A7C" w:rsidRPr="008B5563" w:rsidRDefault="00665A7C" w:rsidP="00256AD5">
                        <w:pPr>
                          <w:jc w:val="center"/>
                          <w:rPr>
                            <w:color w:val="000000"/>
                            <w:lang w:val="en-IN" w:eastAsia="en-IN"/>
                          </w:rPr>
                        </w:pPr>
                        <w:r w:rsidRPr="008B5563">
                          <w:rPr>
                            <w:color w:val="000000"/>
                            <w:sz w:val="22"/>
                            <w:szCs w:val="22"/>
                            <w:lang w:val="en-GB" w:eastAsia="en-IN"/>
                          </w:rPr>
                          <w:t>10</w:t>
                        </w:r>
                      </w:p>
                    </w:tc>
                  </w:tr>
                  <w:tr w:rsidR="00665A7C" w:rsidRPr="008B5563" w14:paraId="245C882C" w14:textId="77777777" w:rsidTr="00BB768B">
                    <w:trPr>
                      <w:trHeight w:val="60"/>
                    </w:trPr>
                    <w:tc>
                      <w:tcPr>
                        <w:tcW w:w="631" w:type="pct"/>
                        <w:tcBorders>
                          <w:top w:val="nil"/>
                          <w:left w:val="single" w:sz="8" w:space="0" w:color="000000"/>
                          <w:bottom w:val="single" w:sz="8" w:space="0" w:color="000000"/>
                          <w:right w:val="single" w:sz="8" w:space="0" w:color="000000"/>
                        </w:tcBorders>
                      </w:tcPr>
                      <w:p w14:paraId="4F2F0C76"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5AFDD99E" w14:textId="77777777" w:rsidR="00665A7C" w:rsidRPr="008B5563" w:rsidRDefault="00665A7C" w:rsidP="00256AD5">
                        <w:pPr>
                          <w:jc w:val="both"/>
                          <w:rPr>
                            <w:color w:val="000000"/>
                            <w:lang w:val="en-IN" w:eastAsia="en-IN"/>
                          </w:rPr>
                        </w:pPr>
                        <w:r w:rsidRPr="008B5563">
                          <w:rPr>
                            <w:color w:val="000000"/>
                            <w:sz w:val="22"/>
                            <w:szCs w:val="22"/>
                            <w:lang w:val="en-GB" w:eastAsia="en-IN"/>
                          </w:rPr>
                          <w:t xml:space="preserve">Resident Engineer (EPC 01) </w:t>
                        </w:r>
                      </w:p>
                    </w:tc>
                    <w:tc>
                      <w:tcPr>
                        <w:tcW w:w="1138" w:type="pct"/>
                        <w:tcBorders>
                          <w:top w:val="nil"/>
                          <w:left w:val="nil"/>
                          <w:bottom w:val="single" w:sz="8" w:space="0" w:color="000000"/>
                          <w:right w:val="single" w:sz="8" w:space="0" w:color="000000"/>
                        </w:tcBorders>
                        <w:shd w:val="clear" w:color="auto" w:fill="auto"/>
                        <w:vAlign w:val="center"/>
                        <w:hideMark/>
                      </w:tcPr>
                      <w:p w14:paraId="57925891" w14:textId="77777777" w:rsidR="00665A7C" w:rsidRPr="008B5563" w:rsidRDefault="00665A7C" w:rsidP="00256AD5">
                        <w:pPr>
                          <w:jc w:val="center"/>
                          <w:rPr>
                            <w:color w:val="000000"/>
                            <w:lang w:val="en-IN" w:eastAsia="en-IN"/>
                          </w:rPr>
                        </w:pPr>
                        <w:r w:rsidRPr="008B5563">
                          <w:rPr>
                            <w:color w:val="000000"/>
                            <w:sz w:val="22"/>
                            <w:szCs w:val="22"/>
                            <w:lang w:val="en-GB" w:eastAsia="en-IN"/>
                          </w:rPr>
                          <w:t>8</w:t>
                        </w:r>
                      </w:p>
                    </w:tc>
                  </w:tr>
                  <w:tr w:rsidR="00665A7C" w:rsidRPr="008B5563" w14:paraId="3E7B5710" w14:textId="77777777" w:rsidTr="00BB768B">
                    <w:trPr>
                      <w:trHeight w:val="60"/>
                    </w:trPr>
                    <w:tc>
                      <w:tcPr>
                        <w:tcW w:w="631" w:type="pct"/>
                        <w:tcBorders>
                          <w:top w:val="nil"/>
                          <w:left w:val="single" w:sz="8" w:space="0" w:color="000000"/>
                          <w:bottom w:val="single" w:sz="8" w:space="0" w:color="000000"/>
                          <w:right w:val="single" w:sz="8" w:space="0" w:color="000000"/>
                        </w:tcBorders>
                      </w:tcPr>
                      <w:p w14:paraId="0CE0BD21"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24C456DC" w14:textId="77777777" w:rsidR="00665A7C" w:rsidRPr="008B5563" w:rsidRDefault="00665A7C" w:rsidP="00256AD5">
                        <w:pPr>
                          <w:jc w:val="both"/>
                          <w:rPr>
                            <w:color w:val="000000"/>
                            <w:lang w:val="en-IN" w:eastAsia="en-IN"/>
                          </w:rPr>
                        </w:pPr>
                        <w:r w:rsidRPr="008B5563">
                          <w:rPr>
                            <w:color w:val="000000"/>
                            <w:sz w:val="22"/>
                            <w:szCs w:val="22"/>
                            <w:lang w:val="en-GB" w:eastAsia="en-IN"/>
                          </w:rPr>
                          <w:t>Resident Engineer (EPC 02)</w:t>
                        </w:r>
                      </w:p>
                    </w:tc>
                    <w:tc>
                      <w:tcPr>
                        <w:tcW w:w="1138" w:type="pct"/>
                        <w:tcBorders>
                          <w:top w:val="nil"/>
                          <w:left w:val="nil"/>
                          <w:bottom w:val="single" w:sz="8" w:space="0" w:color="000000"/>
                          <w:right w:val="single" w:sz="8" w:space="0" w:color="000000"/>
                        </w:tcBorders>
                        <w:shd w:val="clear" w:color="auto" w:fill="auto"/>
                        <w:vAlign w:val="center"/>
                        <w:hideMark/>
                      </w:tcPr>
                      <w:p w14:paraId="1B44EE6C" w14:textId="77777777" w:rsidR="00665A7C" w:rsidRPr="008B5563" w:rsidRDefault="00665A7C" w:rsidP="00256AD5">
                        <w:pPr>
                          <w:jc w:val="center"/>
                          <w:rPr>
                            <w:color w:val="000000"/>
                            <w:lang w:val="en-IN" w:eastAsia="en-IN"/>
                          </w:rPr>
                        </w:pPr>
                        <w:r w:rsidRPr="008B5563">
                          <w:rPr>
                            <w:color w:val="000000"/>
                            <w:sz w:val="22"/>
                            <w:szCs w:val="22"/>
                            <w:lang w:val="en-GB" w:eastAsia="en-IN"/>
                          </w:rPr>
                          <w:t>8</w:t>
                        </w:r>
                      </w:p>
                    </w:tc>
                  </w:tr>
                  <w:tr w:rsidR="00665A7C" w:rsidRPr="008B5563" w14:paraId="33A6732B" w14:textId="77777777" w:rsidTr="00BB768B">
                    <w:trPr>
                      <w:trHeight w:val="60"/>
                    </w:trPr>
                    <w:tc>
                      <w:tcPr>
                        <w:tcW w:w="631" w:type="pct"/>
                        <w:tcBorders>
                          <w:top w:val="nil"/>
                          <w:left w:val="single" w:sz="8" w:space="0" w:color="000000"/>
                          <w:bottom w:val="single" w:sz="8" w:space="0" w:color="000000"/>
                          <w:right w:val="single" w:sz="8" w:space="0" w:color="000000"/>
                        </w:tcBorders>
                      </w:tcPr>
                      <w:p w14:paraId="1CC7D2A3"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38E8782E" w14:textId="77777777" w:rsidR="00665A7C" w:rsidRPr="008B5563" w:rsidRDefault="00665A7C" w:rsidP="00256AD5">
                        <w:pPr>
                          <w:jc w:val="both"/>
                          <w:rPr>
                            <w:color w:val="000000"/>
                            <w:lang w:val="en-IN" w:eastAsia="en-IN"/>
                          </w:rPr>
                        </w:pPr>
                        <w:r w:rsidRPr="008B5563">
                          <w:rPr>
                            <w:color w:val="000000"/>
                            <w:sz w:val="22"/>
                            <w:szCs w:val="22"/>
                            <w:lang w:val="en-GB" w:eastAsia="en-IN"/>
                          </w:rPr>
                          <w:t>Senior Structural/ Bridge Engineer</w:t>
                        </w:r>
                      </w:p>
                    </w:tc>
                    <w:tc>
                      <w:tcPr>
                        <w:tcW w:w="1138" w:type="pct"/>
                        <w:tcBorders>
                          <w:top w:val="nil"/>
                          <w:left w:val="nil"/>
                          <w:bottom w:val="single" w:sz="8" w:space="0" w:color="000000"/>
                          <w:right w:val="single" w:sz="8" w:space="0" w:color="000000"/>
                        </w:tcBorders>
                        <w:shd w:val="clear" w:color="auto" w:fill="auto"/>
                        <w:vAlign w:val="center"/>
                        <w:hideMark/>
                      </w:tcPr>
                      <w:p w14:paraId="495742B2" w14:textId="77777777" w:rsidR="00665A7C" w:rsidRPr="008B5563" w:rsidRDefault="00665A7C" w:rsidP="00256AD5">
                        <w:pPr>
                          <w:jc w:val="center"/>
                          <w:rPr>
                            <w:color w:val="000000"/>
                            <w:lang w:val="en-IN" w:eastAsia="en-IN"/>
                          </w:rPr>
                        </w:pPr>
                        <w:r w:rsidRPr="008B5563">
                          <w:rPr>
                            <w:color w:val="000000"/>
                            <w:sz w:val="22"/>
                            <w:szCs w:val="22"/>
                            <w:lang w:val="en-GB" w:eastAsia="en-IN"/>
                          </w:rPr>
                          <w:t>6</w:t>
                        </w:r>
                      </w:p>
                    </w:tc>
                  </w:tr>
                  <w:tr w:rsidR="00665A7C" w:rsidRPr="008B5563" w14:paraId="15C15F56" w14:textId="77777777" w:rsidTr="00BB768B">
                    <w:trPr>
                      <w:trHeight w:val="60"/>
                    </w:trPr>
                    <w:tc>
                      <w:tcPr>
                        <w:tcW w:w="631" w:type="pct"/>
                        <w:tcBorders>
                          <w:top w:val="nil"/>
                          <w:left w:val="single" w:sz="8" w:space="0" w:color="000000"/>
                          <w:bottom w:val="single" w:sz="8" w:space="0" w:color="000000"/>
                          <w:right w:val="single" w:sz="8" w:space="0" w:color="000000"/>
                        </w:tcBorders>
                      </w:tcPr>
                      <w:p w14:paraId="139CFD8F"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08B80EA0" w14:textId="77777777" w:rsidR="00665A7C" w:rsidRPr="008B5563" w:rsidRDefault="00665A7C" w:rsidP="00256AD5">
                        <w:pPr>
                          <w:jc w:val="both"/>
                          <w:rPr>
                            <w:color w:val="000000"/>
                            <w:lang w:val="en-IN" w:eastAsia="en-IN"/>
                          </w:rPr>
                        </w:pPr>
                        <w:r w:rsidRPr="008B5563">
                          <w:rPr>
                            <w:color w:val="000000"/>
                            <w:sz w:val="22"/>
                            <w:szCs w:val="22"/>
                            <w:lang w:val="en-GB" w:eastAsia="en-IN"/>
                          </w:rPr>
                          <w:t>Cost &amp; Contracts Engineer</w:t>
                        </w:r>
                      </w:p>
                    </w:tc>
                    <w:tc>
                      <w:tcPr>
                        <w:tcW w:w="1138" w:type="pct"/>
                        <w:tcBorders>
                          <w:top w:val="nil"/>
                          <w:left w:val="nil"/>
                          <w:bottom w:val="single" w:sz="8" w:space="0" w:color="000000"/>
                          <w:right w:val="single" w:sz="8" w:space="0" w:color="000000"/>
                        </w:tcBorders>
                        <w:shd w:val="clear" w:color="auto" w:fill="auto"/>
                        <w:vAlign w:val="center"/>
                        <w:hideMark/>
                      </w:tcPr>
                      <w:p w14:paraId="1815C208" w14:textId="77777777" w:rsidR="00665A7C" w:rsidRPr="008B5563" w:rsidRDefault="00665A7C" w:rsidP="00256AD5">
                        <w:pPr>
                          <w:jc w:val="center"/>
                          <w:rPr>
                            <w:color w:val="000000"/>
                            <w:lang w:val="en-IN" w:eastAsia="en-IN"/>
                          </w:rPr>
                        </w:pPr>
                        <w:r w:rsidRPr="008B5563">
                          <w:rPr>
                            <w:color w:val="000000"/>
                            <w:sz w:val="22"/>
                            <w:szCs w:val="22"/>
                            <w:lang w:val="en-GB" w:eastAsia="en-IN"/>
                          </w:rPr>
                          <w:t>6</w:t>
                        </w:r>
                      </w:p>
                    </w:tc>
                  </w:tr>
                  <w:tr w:rsidR="00665A7C" w:rsidRPr="008B5563" w14:paraId="416FA5B1" w14:textId="77777777" w:rsidTr="00BB768B">
                    <w:trPr>
                      <w:trHeight w:val="60"/>
                    </w:trPr>
                    <w:tc>
                      <w:tcPr>
                        <w:tcW w:w="631" w:type="pct"/>
                        <w:tcBorders>
                          <w:top w:val="nil"/>
                          <w:left w:val="single" w:sz="8" w:space="0" w:color="000000"/>
                          <w:bottom w:val="single" w:sz="8" w:space="0" w:color="000000"/>
                          <w:right w:val="single" w:sz="8" w:space="0" w:color="000000"/>
                        </w:tcBorders>
                      </w:tcPr>
                      <w:p w14:paraId="36732316"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7A15C959" w14:textId="77777777" w:rsidR="00665A7C" w:rsidRPr="008B5563" w:rsidRDefault="00665A7C" w:rsidP="00256AD5">
                        <w:pPr>
                          <w:jc w:val="both"/>
                          <w:rPr>
                            <w:color w:val="000000"/>
                            <w:lang w:val="en-IN" w:eastAsia="en-IN"/>
                          </w:rPr>
                        </w:pPr>
                        <w:r w:rsidRPr="008B5563">
                          <w:rPr>
                            <w:color w:val="000000"/>
                            <w:sz w:val="22"/>
                            <w:szCs w:val="22"/>
                            <w:lang w:val="en-GB" w:eastAsia="en-IN"/>
                          </w:rPr>
                          <w:t>Quality &amp; Material Engineer (EPC 01)</w:t>
                        </w:r>
                      </w:p>
                    </w:tc>
                    <w:tc>
                      <w:tcPr>
                        <w:tcW w:w="1138" w:type="pct"/>
                        <w:tcBorders>
                          <w:top w:val="nil"/>
                          <w:left w:val="nil"/>
                          <w:bottom w:val="single" w:sz="8" w:space="0" w:color="000000"/>
                          <w:right w:val="single" w:sz="8" w:space="0" w:color="000000"/>
                        </w:tcBorders>
                        <w:shd w:val="clear" w:color="auto" w:fill="auto"/>
                        <w:vAlign w:val="center"/>
                        <w:hideMark/>
                      </w:tcPr>
                      <w:p w14:paraId="30DA4AAD" w14:textId="77777777" w:rsidR="00665A7C" w:rsidRPr="008B5563" w:rsidRDefault="00665A7C" w:rsidP="00256AD5">
                        <w:pPr>
                          <w:jc w:val="center"/>
                          <w:rPr>
                            <w:color w:val="000000"/>
                            <w:lang w:val="en-IN" w:eastAsia="en-IN"/>
                          </w:rPr>
                        </w:pPr>
                        <w:r w:rsidRPr="008B5563">
                          <w:rPr>
                            <w:color w:val="000000"/>
                            <w:sz w:val="22"/>
                            <w:szCs w:val="22"/>
                            <w:lang w:val="en-IN" w:eastAsia="en-IN"/>
                          </w:rPr>
                          <w:t>6</w:t>
                        </w:r>
                      </w:p>
                    </w:tc>
                  </w:tr>
                  <w:tr w:rsidR="00665A7C" w:rsidRPr="008B5563" w14:paraId="5E3D0F7F" w14:textId="77777777" w:rsidTr="00BB768B">
                    <w:trPr>
                      <w:trHeight w:val="60"/>
                    </w:trPr>
                    <w:tc>
                      <w:tcPr>
                        <w:tcW w:w="631" w:type="pct"/>
                        <w:tcBorders>
                          <w:top w:val="nil"/>
                          <w:left w:val="single" w:sz="8" w:space="0" w:color="000000"/>
                          <w:bottom w:val="single" w:sz="8" w:space="0" w:color="000000"/>
                          <w:right w:val="single" w:sz="8" w:space="0" w:color="000000"/>
                        </w:tcBorders>
                      </w:tcPr>
                      <w:p w14:paraId="73343EC8"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36596370" w14:textId="77777777" w:rsidR="00665A7C" w:rsidRPr="008B5563" w:rsidRDefault="00665A7C" w:rsidP="00256AD5">
                        <w:pPr>
                          <w:jc w:val="both"/>
                          <w:rPr>
                            <w:color w:val="000000"/>
                            <w:lang w:val="en-IN" w:eastAsia="en-IN"/>
                          </w:rPr>
                        </w:pPr>
                        <w:r w:rsidRPr="008B5563">
                          <w:rPr>
                            <w:color w:val="000000"/>
                            <w:sz w:val="22"/>
                            <w:szCs w:val="22"/>
                            <w:lang w:val="en-GB" w:eastAsia="en-IN"/>
                          </w:rPr>
                          <w:t>Quality &amp; Material Engineer (EPC 02)</w:t>
                        </w:r>
                      </w:p>
                    </w:tc>
                    <w:tc>
                      <w:tcPr>
                        <w:tcW w:w="1138" w:type="pct"/>
                        <w:tcBorders>
                          <w:top w:val="nil"/>
                          <w:left w:val="nil"/>
                          <w:bottom w:val="single" w:sz="8" w:space="0" w:color="000000"/>
                          <w:right w:val="single" w:sz="8" w:space="0" w:color="000000"/>
                        </w:tcBorders>
                        <w:shd w:val="clear" w:color="auto" w:fill="auto"/>
                        <w:vAlign w:val="center"/>
                        <w:hideMark/>
                      </w:tcPr>
                      <w:p w14:paraId="1E487F01" w14:textId="77777777" w:rsidR="00665A7C" w:rsidRPr="008B5563" w:rsidRDefault="00665A7C" w:rsidP="00256AD5">
                        <w:pPr>
                          <w:jc w:val="center"/>
                          <w:rPr>
                            <w:color w:val="000000"/>
                            <w:lang w:val="en-IN" w:eastAsia="en-IN"/>
                          </w:rPr>
                        </w:pPr>
                        <w:r w:rsidRPr="008B5563">
                          <w:rPr>
                            <w:color w:val="000000"/>
                            <w:sz w:val="22"/>
                            <w:szCs w:val="22"/>
                            <w:lang w:val="en-IN" w:eastAsia="en-IN"/>
                          </w:rPr>
                          <w:t>6</w:t>
                        </w:r>
                      </w:p>
                    </w:tc>
                  </w:tr>
                  <w:tr w:rsidR="00665A7C" w:rsidRPr="008B5563" w14:paraId="3AAAB62E" w14:textId="77777777" w:rsidTr="00BB768B">
                    <w:trPr>
                      <w:trHeight w:val="60"/>
                    </w:trPr>
                    <w:tc>
                      <w:tcPr>
                        <w:tcW w:w="631" w:type="pct"/>
                        <w:tcBorders>
                          <w:top w:val="nil"/>
                          <w:left w:val="single" w:sz="8" w:space="0" w:color="000000"/>
                          <w:bottom w:val="single" w:sz="8" w:space="0" w:color="000000"/>
                          <w:right w:val="single" w:sz="8" w:space="0" w:color="000000"/>
                        </w:tcBorders>
                      </w:tcPr>
                      <w:p w14:paraId="67885593" w14:textId="77777777" w:rsidR="00665A7C" w:rsidRPr="008B5563" w:rsidRDefault="00665A7C" w:rsidP="00256AD5">
                        <w:pPr>
                          <w:numPr>
                            <w:ilvl w:val="0"/>
                            <w:numId w:val="23"/>
                          </w:numPr>
                          <w:jc w:val="both"/>
                          <w:rPr>
                            <w:color w:val="000000"/>
                            <w:lang w:val="en-IN"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7447CB74" w14:textId="77777777" w:rsidR="00665A7C" w:rsidRPr="008B5563" w:rsidRDefault="00665A7C" w:rsidP="00256AD5">
                        <w:pPr>
                          <w:jc w:val="both"/>
                          <w:rPr>
                            <w:color w:val="000000"/>
                            <w:lang w:val="en-IN" w:eastAsia="en-IN"/>
                          </w:rPr>
                        </w:pPr>
                        <w:r w:rsidRPr="008B5563">
                          <w:rPr>
                            <w:color w:val="000000"/>
                            <w:sz w:val="22"/>
                            <w:szCs w:val="22"/>
                            <w:lang w:val="en-IN" w:eastAsia="en-IN"/>
                          </w:rPr>
                          <w:t>Senior Road safety engineer</w:t>
                        </w:r>
                      </w:p>
                    </w:tc>
                    <w:tc>
                      <w:tcPr>
                        <w:tcW w:w="1138" w:type="pct"/>
                        <w:tcBorders>
                          <w:top w:val="nil"/>
                          <w:left w:val="nil"/>
                          <w:bottom w:val="single" w:sz="8" w:space="0" w:color="000000"/>
                          <w:right w:val="single" w:sz="8" w:space="0" w:color="000000"/>
                        </w:tcBorders>
                        <w:shd w:val="clear" w:color="auto" w:fill="auto"/>
                        <w:vAlign w:val="center"/>
                        <w:hideMark/>
                      </w:tcPr>
                      <w:p w14:paraId="0155264B" w14:textId="77777777" w:rsidR="00665A7C" w:rsidRPr="008B5563" w:rsidRDefault="00665A7C" w:rsidP="00256AD5">
                        <w:pPr>
                          <w:jc w:val="center"/>
                          <w:rPr>
                            <w:color w:val="000000"/>
                            <w:lang w:val="en-IN" w:eastAsia="en-IN"/>
                          </w:rPr>
                        </w:pPr>
                        <w:r w:rsidRPr="008B5563">
                          <w:rPr>
                            <w:color w:val="000000"/>
                            <w:sz w:val="22"/>
                            <w:szCs w:val="22"/>
                            <w:lang w:val="en-IN" w:eastAsia="en-IN"/>
                          </w:rPr>
                          <w:t>5</w:t>
                        </w:r>
                      </w:p>
                    </w:tc>
                  </w:tr>
                  <w:tr w:rsidR="00665A7C" w:rsidRPr="008B5563" w14:paraId="388BD3F1" w14:textId="77777777" w:rsidTr="00BB768B">
                    <w:trPr>
                      <w:trHeight w:val="60"/>
                    </w:trPr>
                    <w:tc>
                      <w:tcPr>
                        <w:tcW w:w="631" w:type="pct"/>
                        <w:tcBorders>
                          <w:top w:val="nil"/>
                          <w:left w:val="single" w:sz="8" w:space="0" w:color="000000"/>
                          <w:bottom w:val="single" w:sz="8" w:space="0" w:color="000000"/>
                          <w:right w:val="single" w:sz="8" w:space="0" w:color="000000"/>
                        </w:tcBorders>
                      </w:tcPr>
                      <w:p w14:paraId="421BDFA0"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425EC50E" w14:textId="77777777" w:rsidR="00665A7C" w:rsidRPr="008B5563" w:rsidRDefault="00665A7C" w:rsidP="00256AD5">
                        <w:pPr>
                          <w:jc w:val="both"/>
                          <w:rPr>
                            <w:color w:val="000000"/>
                            <w:lang w:val="en-IN" w:eastAsia="en-IN"/>
                          </w:rPr>
                        </w:pPr>
                        <w:r w:rsidRPr="008B5563">
                          <w:rPr>
                            <w:color w:val="000000"/>
                            <w:sz w:val="22"/>
                            <w:szCs w:val="22"/>
                            <w:lang w:val="en-GB" w:eastAsia="en-IN"/>
                          </w:rPr>
                          <w:t>Geotechnical Engineer</w:t>
                        </w:r>
                      </w:p>
                    </w:tc>
                    <w:tc>
                      <w:tcPr>
                        <w:tcW w:w="1138" w:type="pct"/>
                        <w:tcBorders>
                          <w:top w:val="nil"/>
                          <w:left w:val="nil"/>
                          <w:bottom w:val="single" w:sz="8" w:space="0" w:color="000000"/>
                          <w:right w:val="single" w:sz="8" w:space="0" w:color="000000"/>
                        </w:tcBorders>
                        <w:shd w:val="clear" w:color="auto" w:fill="auto"/>
                        <w:vAlign w:val="center"/>
                        <w:hideMark/>
                      </w:tcPr>
                      <w:p w14:paraId="48BA9250" w14:textId="77777777" w:rsidR="00665A7C" w:rsidRPr="008B5563" w:rsidRDefault="00665A7C" w:rsidP="00256AD5">
                        <w:pPr>
                          <w:jc w:val="center"/>
                          <w:rPr>
                            <w:color w:val="000000"/>
                            <w:lang w:val="en-IN" w:eastAsia="en-IN"/>
                          </w:rPr>
                        </w:pPr>
                        <w:r w:rsidRPr="008B5563">
                          <w:rPr>
                            <w:color w:val="000000"/>
                            <w:sz w:val="22"/>
                            <w:szCs w:val="22"/>
                            <w:lang w:val="en-GB" w:eastAsia="en-IN"/>
                          </w:rPr>
                          <w:t>4</w:t>
                        </w:r>
                      </w:p>
                    </w:tc>
                  </w:tr>
                  <w:tr w:rsidR="00665A7C" w:rsidRPr="008B5563" w14:paraId="4FB25173" w14:textId="77777777" w:rsidTr="00BB768B">
                    <w:trPr>
                      <w:trHeight w:val="60"/>
                    </w:trPr>
                    <w:tc>
                      <w:tcPr>
                        <w:tcW w:w="631" w:type="pct"/>
                        <w:tcBorders>
                          <w:top w:val="nil"/>
                          <w:left w:val="single" w:sz="8" w:space="0" w:color="000000"/>
                          <w:bottom w:val="single" w:sz="8" w:space="0" w:color="000000"/>
                          <w:right w:val="single" w:sz="8" w:space="0" w:color="000000"/>
                        </w:tcBorders>
                      </w:tcPr>
                      <w:p w14:paraId="674E85F6" w14:textId="77777777" w:rsidR="00665A7C" w:rsidRPr="008B5563" w:rsidRDefault="00665A7C" w:rsidP="00256AD5">
                        <w:pPr>
                          <w:numPr>
                            <w:ilvl w:val="0"/>
                            <w:numId w:val="23"/>
                          </w:numPr>
                          <w:jc w:val="both"/>
                          <w:rPr>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4A761E29" w14:textId="77777777" w:rsidR="00665A7C" w:rsidRPr="008B5563" w:rsidRDefault="00665A7C" w:rsidP="00256AD5">
                        <w:pPr>
                          <w:jc w:val="both"/>
                          <w:rPr>
                            <w:color w:val="000000"/>
                            <w:lang w:val="en-IN" w:eastAsia="en-IN"/>
                          </w:rPr>
                        </w:pPr>
                        <w:r w:rsidRPr="008B5563">
                          <w:rPr>
                            <w:color w:val="000000"/>
                            <w:sz w:val="22"/>
                            <w:szCs w:val="22"/>
                            <w:lang w:val="en-GB" w:eastAsia="en-IN"/>
                          </w:rPr>
                          <w:t>Senior ITS Specialist</w:t>
                        </w:r>
                      </w:p>
                    </w:tc>
                    <w:tc>
                      <w:tcPr>
                        <w:tcW w:w="1138" w:type="pct"/>
                        <w:tcBorders>
                          <w:top w:val="nil"/>
                          <w:left w:val="nil"/>
                          <w:bottom w:val="single" w:sz="8" w:space="0" w:color="000000"/>
                          <w:right w:val="single" w:sz="8" w:space="0" w:color="000000"/>
                        </w:tcBorders>
                        <w:shd w:val="clear" w:color="auto" w:fill="auto"/>
                        <w:vAlign w:val="center"/>
                        <w:hideMark/>
                      </w:tcPr>
                      <w:p w14:paraId="306FE509" w14:textId="77777777" w:rsidR="00665A7C" w:rsidRPr="008B5563" w:rsidRDefault="00665A7C" w:rsidP="00256AD5">
                        <w:pPr>
                          <w:jc w:val="center"/>
                          <w:rPr>
                            <w:color w:val="000000"/>
                            <w:lang w:val="en-IN" w:eastAsia="en-IN"/>
                          </w:rPr>
                        </w:pPr>
                        <w:r w:rsidRPr="008B5563">
                          <w:rPr>
                            <w:color w:val="000000"/>
                            <w:sz w:val="22"/>
                            <w:szCs w:val="22"/>
                            <w:lang w:val="en-GB" w:eastAsia="en-IN"/>
                          </w:rPr>
                          <w:t>3</w:t>
                        </w:r>
                      </w:p>
                    </w:tc>
                  </w:tr>
                  <w:tr w:rsidR="00665A7C" w:rsidRPr="008B5563" w14:paraId="364DD2AE" w14:textId="77777777" w:rsidTr="00BB768B">
                    <w:trPr>
                      <w:trHeight w:val="60"/>
                    </w:trPr>
                    <w:tc>
                      <w:tcPr>
                        <w:tcW w:w="631" w:type="pct"/>
                        <w:tcBorders>
                          <w:top w:val="nil"/>
                          <w:left w:val="single" w:sz="8" w:space="0" w:color="000000"/>
                          <w:bottom w:val="single" w:sz="8" w:space="0" w:color="000000"/>
                          <w:right w:val="single" w:sz="8" w:space="0" w:color="000000"/>
                        </w:tcBorders>
                      </w:tcPr>
                      <w:p w14:paraId="06EB980D" w14:textId="77777777" w:rsidR="00665A7C" w:rsidRPr="008B5563" w:rsidRDefault="00665A7C" w:rsidP="00256AD5">
                        <w:pPr>
                          <w:numPr>
                            <w:ilvl w:val="0"/>
                            <w:numId w:val="23"/>
                          </w:numPr>
                          <w:jc w:val="both"/>
                          <w:rPr>
                            <w:color w:val="000000"/>
                            <w:lang w:val="en-IN"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1734D416" w14:textId="77777777" w:rsidR="00665A7C" w:rsidRPr="008B5563" w:rsidRDefault="00665A7C" w:rsidP="00256AD5">
                        <w:pPr>
                          <w:jc w:val="both"/>
                          <w:rPr>
                            <w:color w:val="000000"/>
                            <w:lang w:val="en-IN" w:eastAsia="en-IN"/>
                          </w:rPr>
                        </w:pPr>
                        <w:r w:rsidRPr="008B5563">
                          <w:rPr>
                            <w:color w:val="000000"/>
                            <w:sz w:val="22"/>
                            <w:szCs w:val="22"/>
                            <w:lang w:val="en-IN" w:eastAsia="en-IN"/>
                          </w:rPr>
                          <w:t>Health Expert</w:t>
                        </w:r>
                      </w:p>
                    </w:tc>
                    <w:tc>
                      <w:tcPr>
                        <w:tcW w:w="1138" w:type="pct"/>
                        <w:tcBorders>
                          <w:top w:val="nil"/>
                          <w:left w:val="nil"/>
                          <w:bottom w:val="single" w:sz="8" w:space="0" w:color="000000"/>
                          <w:right w:val="single" w:sz="8" w:space="0" w:color="000000"/>
                        </w:tcBorders>
                        <w:shd w:val="clear" w:color="auto" w:fill="auto"/>
                        <w:vAlign w:val="center"/>
                        <w:hideMark/>
                      </w:tcPr>
                      <w:p w14:paraId="60B90DA8" w14:textId="77777777" w:rsidR="00665A7C" w:rsidRPr="008B5563" w:rsidRDefault="00665A7C" w:rsidP="00256AD5">
                        <w:pPr>
                          <w:jc w:val="center"/>
                          <w:rPr>
                            <w:color w:val="000000"/>
                            <w:lang w:val="en-IN" w:eastAsia="en-IN"/>
                          </w:rPr>
                        </w:pPr>
                        <w:r w:rsidRPr="008B5563">
                          <w:rPr>
                            <w:color w:val="000000"/>
                            <w:sz w:val="22"/>
                            <w:szCs w:val="22"/>
                            <w:lang w:val="en-IN" w:eastAsia="en-IN"/>
                          </w:rPr>
                          <w:t>3</w:t>
                        </w:r>
                      </w:p>
                    </w:tc>
                  </w:tr>
                  <w:tr w:rsidR="00665A7C" w:rsidRPr="008B5563" w14:paraId="1113D661" w14:textId="77777777" w:rsidTr="00BB768B">
                    <w:trPr>
                      <w:trHeight w:val="60"/>
                    </w:trPr>
                    <w:tc>
                      <w:tcPr>
                        <w:tcW w:w="631" w:type="pct"/>
                        <w:tcBorders>
                          <w:top w:val="nil"/>
                          <w:left w:val="single" w:sz="8" w:space="0" w:color="000000"/>
                          <w:bottom w:val="single" w:sz="8" w:space="0" w:color="000000"/>
                          <w:right w:val="single" w:sz="8" w:space="0" w:color="000000"/>
                        </w:tcBorders>
                      </w:tcPr>
                      <w:p w14:paraId="62981F39" w14:textId="77777777" w:rsidR="00665A7C" w:rsidRPr="008B5563" w:rsidRDefault="00665A7C" w:rsidP="00256AD5">
                        <w:pPr>
                          <w:jc w:val="both"/>
                          <w:rPr>
                            <w:b/>
                            <w:bCs/>
                            <w:color w:val="000000"/>
                            <w:lang w:val="en-GB" w:eastAsia="en-IN"/>
                          </w:rPr>
                        </w:pPr>
                      </w:p>
                    </w:tc>
                    <w:tc>
                      <w:tcPr>
                        <w:tcW w:w="3231" w:type="pct"/>
                        <w:tcBorders>
                          <w:top w:val="nil"/>
                          <w:left w:val="single" w:sz="8" w:space="0" w:color="000000"/>
                          <w:bottom w:val="single" w:sz="8" w:space="0" w:color="000000"/>
                          <w:right w:val="single" w:sz="8" w:space="0" w:color="000000"/>
                        </w:tcBorders>
                        <w:shd w:val="clear" w:color="auto" w:fill="auto"/>
                        <w:vAlign w:val="center"/>
                        <w:hideMark/>
                      </w:tcPr>
                      <w:p w14:paraId="00F2A886" w14:textId="77777777" w:rsidR="00665A7C" w:rsidRPr="008B5563" w:rsidRDefault="00665A7C" w:rsidP="00256AD5">
                        <w:pPr>
                          <w:jc w:val="both"/>
                          <w:rPr>
                            <w:b/>
                            <w:bCs/>
                            <w:color w:val="000000"/>
                            <w:lang w:val="en-IN" w:eastAsia="en-IN"/>
                          </w:rPr>
                        </w:pPr>
                        <w:r w:rsidRPr="008B5563">
                          <w:rPr>
                            <w:b/>
                            <w:bCs/>
                            <w:color w:val="000000"/>
                            <w:sz w:val="22"/>
                            <w:szCs w:val="22"/>
                            <w:lang w:val="en-GB" w:eastAsia="en-IN"/>
                          </w:rPr>
                          <w:t>Total</w:t>
                        </w:r>
                      </w:p>
                    </w:tc>
                    <w:tc>
                      <w:tcPr>
                        <w:tcW w:w="1138" w:type="pct"/>
                        <w:tcBorders>
                          <w:top w:val="nil"/>
                          <w:left w:val="nil"/>
                          <w:bottom w:val="single" w:sz="8" w:space="0" w:color="000000"/>
                          <w:right w:val="single" w:sz="8" w:space="0" w:color="000000"/>
                        </w:tcBorders>
                        <w:shd w:val="clear" w:color="auto" w:fill="auto"/>
                        <w:vAlign w:val="center"/>
                        <w:hideMark/>
                      </w:tcPr>
                      <w:p w14:paraId="7837D5D9" w14:textId="77777777" w:rsidR="00665A7C" w:rsidRPr="008B5563" w:rsidRDefault="00665A7C" w:rsidP="00256AD5">
                        <w:pPr>
                          <w:jc w:val="center"/>
                          <w:rPr>
                            <w:b/>
                            <w:bCs/>
                            <w:color w:val="000000"/>
                            <w:lang w:val="en-IN" w:eastAsia="en-IN"/>
                          </w:rPr>
                        </w:pPr>
                        <w:r w:rsidRPr="008B5563">
                          <w:rPr>
                            <w:b/>
                            <w:bCs/>
                            <w:color w:val="000000"/>
                            <w:sz w:val="22"/>
                            <w:szCs w:val="22"/>
                            <w:lang w:val="en-IN" w:eastAsia="en-IN"/>
                          </w:rPr>
                          <w:t>65</w:t>
                        </w:r>
                      </w:p>
                    </w:tc>
                  </w:tr>
                </w:tbl>
                <w:p w14:paraId="4113FF82" w14:textId="77777777" w:rsidR="00665A7C" w:rsidRPr="008B5563" w:rsidRDefault="00665A7C" w:rsidP="00256AD5">
                  <w:pPr>
                    <w:tabs>
                      <w:tab w:val="left" w:pos="567"/>
                      <w:tab w:val="left" w:pos="4786"/>
                      <w:tab w:val="left" w:pos="5686"/>
                      <w:tab w:val="right" w:pos="7306"/>
                    </w:tabs>
                    <w:jc w:val="both"/>
                    <w:rPr>
                      <w:color w:val="000000"/>
                      <w:lang w:val="en-GB"/>
                    </w:rPr>
                  </w:pPr>
                </w:p>
              </w:tc>
              <w:tc>
                <w:tcPr>
                  <w:tcW w:w="629" w:type="pct"/>
                  <w:vMerge w:val="restart"/>
                </w:tcPr>
                <w:p w14:paraId="373E07E0" w14:textId="77777777" w:rsidR="00665A7C" w:rsidRPr="008B5563" w:rsidRDefault="00665A7C"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65</w:t>
                  </w:r>
                </w:p>
              </w:tc>
            </w:tr>
            <w:tr w:rsidR="00665A7C" w:rsidRPr="008B5563" w14:paraId="4DD8C4F1" w14:textId="77777777" w:rsidTr="00256AD5">
              <w:trPr>
                <w:trHeight w:val="5014"/>
                <w:jc w:val="center"/>
              </w:trPr>
              <w:tc>
                <w:tcPr>
                  <w:tcW w:w="436" w:type="pct"/>
                  <w:vMerge/>
                </w:tcPr>
                <w:p w14:paraId="43592627" w14:textId="77777777" w:rsidR="00665A7C" w:rsidRPr="008B5563" w:rsidRDefault="00665A7C" w:rsidP="00256AD5">
                  <w:pPr>
                    <w:tabs>
                      <w:tab w:val="left" w:pos="567"/>
                      <w:tab w:val="left" w:pos="4786"/>
                      <w:tab w:val="left" w:pos="5686"/>
                      <w:tab w:val="right" w:pos="7306"/>
                    </w:tabs>
                    <w:jc w:val="center"/>
                    <w:rPr>
                      <w:color w:val="000000"/>
                      <w:lang w:val="en-GB" w:eastAsia="it-IT"/>
                    </w:rPr>
                  </w:pPr>
                </w:p>
              </w:tc>
              <w:tc>
                <w:tcPr>
                  <w:tcW w:w="3935" w:type="pct"/>
                </w:tcPr>
                <w:p w14:paraId="4E1976B7" w14:textId="77777777" w:rsidR="00665A7C" w:rsidRDefault="00665A7C" w:rsidP="00256AD5">
                  <w:pPr>
                    <w:pStyle w:val="BankNormal"/>
                    <w:tabs>
                      <w:tab w:val="right" w:pos="7218"/>
                    </w:tabs>
                    <w:spacing w:after="0"/>
                    <w:jc w:val="both"/>
                    <w:rPr>
                      <w:color w:val="000000"/>
                      <w:szCs w:val="22"/>
                      <w:lang w:val="en-GB" w:eastAsia="it-IT"/>
                    </w:rPr>
                  </w:pPr>
                </w:p>
                <w:p w14:paraId="41EC2E6F" w14:textId="77777777" w:rsidR="00665A7C" w:rsidRDefault="00665A7C" w:rsidP="00256AD5">
                  <w:pPr>
                    <w:pStyle w:val="BankNormal"/>
                    <w:tabs>
                      <w:tab w:val="right" w:pos="7218"/>
                    </w:tabs>
                    <w:spacing w:after="0"/>
                    <w:jc w:val="both"/>
                    <w:rPr>
                      <w:color w:val="000000"/>
                      <w:szCs w:val="22"/>
                      <w:lang w:val="en-GB" w:eastAsia="it-IT"/>
                    </w:rPr>
                  </w:pPr>
                </w:p>
                <w:p w14:paraId="1CBE3E01" w14:textId="77777777" w:rsidR="00665A7C" w:rsidRDefault="00665A7C" w:rsidP="00256AD5">
                  <w:pPr>
                    <w:pStyle w:val="BankNormal"/>
                    <w:tabs>
                      <w:tab w:val="right" w:pos="7218"/>
                    </w:tabs>
                    <w:spacing w:after="0"/>
                    <w:jc w:val="both"/>
                    <w:rPr>
                      <w:color w:val="000000"/>
                      <w:szCs w:val="22"/>
                      <w:lang w:val="en-GB" w:eastAsia="it-IT"/>
                    </w:rPr>
                  </w:pPr>
                </w:p>
                <w:p w14:paraId="495D727F" w14:textId="77777777" w:rsidR="00665A7C" w:rsidRDefault="00665A7C" w:rsidP="00256AD5">
                  <w:pPr>
                    <w:pStyle w:val="BankNormal"/>
                    <w:tabs>
                      <w:tab w:val="right" w:pos="7218"/>
                    </w:tabs>
                    <w:spacing w:after="0"/>
                    <w:jc w:val="both"/>
                    <w:rPr>
                      <w:color w:val="000000"/>
                      <w:szCs w:val="22"/>
                      <w:lang w:val="en-GB" w:eastAsia="it-IT"/>
                    </w:rPr>
                  </w:pPr>
                  <w:r w:rsidRPr="008B5563">
                    <w:rPr>
                      <w:color w:val="000000"/>
                      <w:sz w:val="22"/>
                      <w:szCs w:val="22"/>
                      <w:lang w:val="en-GB" w:eastAsia="it-IT"/>
                    </w:rPr>
                    <w:t>The number of points to be assigned to each of the above positions shall be determined considering the following three sub-criteria and relevant percentage weights:</w:t>
                  </w:r>
                </w:p>
                <w:p w14:paraId="20FE4C94" w14:textId="77777777" w:rsidR="00665A7C" w:rsidRPr="008B5563" w:rsidRDefault="00665A7C" w:rsidP="00256AD5">
                  <w:pPr>
                    <w:pStyle w:val="BankNormal"/>
                    <w:tabs>
                      <w:tab w:val="right" w:pos="7218"/>
                    </w:tabs>
                    <w:spacing w:after="0"/>
                    <w:jc w:val="both"/>
                    <w:rPr>
                      <w:color w:val="000000"/>
                      <w:szCs w:val="22"/>
                      <w:lang w:val="en-GB" w:eastAsia="it-I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5"/>
                    <w:gridCol w:w="4308"/>
                    <w:gridCol w:w="1376"/>
                  </w:tblGrid>
                  <w:tr w:rsidR="00665A7C" w:rsidRPr="008B5563" w14:paraId="01C8A6C1" w14:textId="77777777" w:rsidTr="00BB768B">
                    <w:trPr>
                      <w:trHeight w:val="143"/>
                    </w:trPr>
                    <w:tc>
                      <w:tcPr>
                        <w:tcW w:w="408" w:type="dxa"/>
                      </w:tcPr>
                      <w:p w14:paraId="56CC8675" w14:textId="77777777" w:rsidR="00665A7C" w:rsidRPr="008B5563" w:rsidRDefault="00665A7C" w:rsidP="00256AD5">
                        <w:pPr>
                          <w:tabs>
                            <w:tab w:val="left" w:pos="567"/>
                            <w:tab w:val="left" w:pos="4786"/>
                            <w:tab w:val="left" w:pos="5686"/>
                            <w:tab w:val="right" w:pos="7306"/>
                          </w:tabs>
                          <w:spacing w:line="480" w:lineRule="auto"/>
                          <w:ind w:right="-108"/>
                          <w:jc w:val="center"/>
                          <w:rPr>
                            <w:color w:val="000000"/>
                            <w:lang w:val="en-GB"/>
                          </w:rPr>
                        </w:pPr>
                        <w:r w:rsidRPr="008B5563">
                          <w:rPr>
                            <w:color w:val="000000"/>
                            <w:sz w:val="22"/>
                            <w:szCs w:val="22"/>
                            <w:lang w:val="en-GB"/>
                          </w:rPr>
                          <w:t>Sl.No</w:t>
                        </w:r>
                      </w:p>
                    </w:tc>
                    <w:tc>
                      <w:tcPr>
                        <w:tcW w:w="2822" w:type="dxa"/>
                      </w:tcPr>
                      <w:p w14:paraId="7F4F1549"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Description</w:t>
                        </w:r>
                      </w:p>
                    </w:tc>
                    <w:tc>
                      <w:tcPr>
                        <w:tcW w:w="901" w:type="dxa"/>
                      </w:tcPr>
                      <w:p w14:paraId="17F0891C"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Weight</w:t>
                        </w:r>
                      </w:p>
                    </w:tc>
                  </w:tr>
                  <w:tr w:rsidR="00665A7C" w:rsidRPr="008B5563" w14:paraId="3456C759" w14:textId="77777777" w:rsidTr="00BB768B">
                    <w:trPr>
                      <w:trHeight w:val="986"/>
                    </w:trPr>
                    <w:tc>
                      <w:tcPr>
                        <w:tcW w:w="408" w:type="dxa"/>
                      </w:tcPr>
                      <w:p w14:paraId="09B1FAB5"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1</w:t>
                        </w:r>
                      </w:p>
                    </w:tc>
                    <w:tc>
                      <w:tcPr>
                        <w:tcW w:w="2822" w:type="dxa"/>
                      </w:tcPr>
                      <w:p w14:paraId="0BEB94E7" w14:textId="77777777" w:rsidR="00665A7C" w:rsidRPr="008B5563" w:rsidRDefault="00665A7C" w:rsidP="00256AD5">
                        <w:pPr>
                          <w:tabs>
                            <w:tab w:val="left" w:pos="567"/>
                            <w:tab w:val="left" w:pos="4786"/>
                            <w:tab w:val="left" w:pos="5686"/>
                            <w:tab w:val="right" w:pos="7306"/>
                          </w:tabs>
                          <w:spacing w:line="480" w:lineRule="auto"/>
                          <w:jc w:val="both"/>
                          <w:rPr>
                            <w:color w:val="000000"/>
                            <w:lang w:val="en-GB"/>
                          </w:rPr>
                        </w:pPr>
                        <w:r w:rsidRPr="008B5563">
                          <w:rPr>
                            <w:color w:val="000000"/>
                            <w:sz w:val="22"/>
                            <w:szCs w:val="22"/>
                            <w:lang w:val="en-GB"/>
                          </w:rPr>
                          <w:t>General qualifications                             (general education, training, and experience):</w:t>
                        </w:r>
                      </w:p>
                    </w:tc>
                    <w:tc>
                      <w:tcPr>
                        <w:tcW w:w="901" w:type="dxa"/>
                        <w:vAlign w:val="center"/>
                      </w:tcPr>
                      <w:p w14:paraId="67BC0D4A"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20%</w:t>
                        </w:r>
                      </w:p>
                    </w:tc>
                  </w:tr>
                  <w:tr w:rsidR="00665A7C" w:rsidRPr="008B5563" w14:paraId="521085A9" w14:textId="77777777" w:rsidTr="00BB768B">
                    <w:trPr>
                      <w:trHeight w:val="377"/>
                    </w:trPr>
                    <w:tc>
                      <w:tcPr>
                        <w:tcW w:w="408" w:type="dxa"/>
                      </w:tcPr>
                      <w:p w14:paraId="002A70C3"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2</w:t>
                        </w:r>
                      </w:p>
                    </w:tc>
                    <w:tc>
                      <w:tcPr>
                        <w:tcW w:w="2822" w:type="dxa"/>
                      </w:tcPr>
                      <w:p w14:paraId="77348AA1" w14:textId="77777777" w:rsidR="00665A7C" w:rsidRPr="008B5563" w:rsidRDefault="00665A7C" w:rsidP="00256AD5">
                        <w:pPr>
                          <w:tabs>
                            <w:tab w:val="left" w:pos="567"/>
                            <w:tab w:val="left" w:pos="4786"/>
                            <w:tab w:val="left" w:pos="5686"/>
                            <w:tab w:val="right" w:pos="7306"/>
                          </w:tabs>
                          <w:spacing w:line="480" w:lineRule="auto"/>
                          <w:jc w:val="both"/>
                          <w:rPr>
                            <w:color w:val="000000"/>
                            <w:lang w:val="en-GB"/>
                          </w:rPr>
                        </w:pPr>
                        <w:r w:rsidRPr="008B5563">
                          <w:rPr>
                            <w:color w:val="000000"/>
                            <w:sz w:val="22"/>
                            <w:szCs w:val="22"/>
                            <w:lang w:val="en-GB"/>
                          </w:rPr>
                          <w:t xml:space="preserve">Adequacy for the Assignment </w:t>
                        </w:r>
                      </w:p>
                    </w:tc>
                    <w:tc>
                      <w:tcPr>
                        <w:tcW w:w="901" w:type="dxa"/>
                        <w:vAlign w:val="center"/>
                      </w:tcPr>
                      <w:p w14:paraId="35B73F9F"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70%</w:t>
                        </w:r>
                      </w:p>
                    </w:tc>
                  </w:tr>
                  <w:tr w:rsidR="00665A7C" w:rsidRPr="008B5563" w14:paraId="528D7E8D" w14:textId="77777777" w:rsidTr="00BB768B">
                    <w:trPr>
                      <w:trHeight w:val="143"/>
                    </w:trPr>
                    <w:tc>
                      <w:tcPr>
                        <w:tcW w:w="408" w:type="dxa"/>
                      </w:tcPr>
                      <w:p w14:paraId="5EE4887F"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3</w:t>
                        </w:r>
                      </w:p>
                    </w:tc>
                    <w:tc>
                      <w:tcPr>
                        <w:tcW w:w="2822" w:type="dxa"/>
                      </w:tcPr>
                      <w:p w14:paraId="005563C1" w14:textId="77777777" w:rsidR="00665A7C" w:rsidRPr="008B5563" w:rsidRDefault="00665A7C" w:rsidP="00256AD5">
                        <w:pPr>
                          <w:tabs>
                            <w:tab w:val="left" w:pos="567"/>
                            <w:tab w:val="left" w:pos="4786"/>
                            <w:tab w:val="left" w:pos="5686"/>
                            <w:tab w:val="right" w:pos="7306"/>
                          </w:tabs>
                          <w:spacing w:line="276" w:lineRule="auto"/>
                          <w:rPr>
                            <w:color w:val="000000"/>
                            <w:lang w:val="en-GB"/>
                          </w:rPr>
                        </w:pPr>
                        <w:r w:rsidRPr="008B5563">
                          <w:rPr>
                            <w:color w:val="000000"/>
                            <w:sz w:val="22"/>
                            <w:szCs w:val="22"/>
                            <w:lang w:val="en-GB"/>
                          </w:rPr>
                          <w:t>Relevant experience in the region (working level fluency in local language(s)/knowledge of local culture or administrative system, government organization, etc.)</w:t>
                        </w:r>
                      </w:p>
                    </w:tc>
                    <w:tc>
                      <w:tcPr>
                        <w:tcW w:w="901" w:type="dxa"/>
                        <w:vAlign w:val="center"/>
                      </w:tcPr>
                      <w:p w14:paraId="66E0A101" w14:textId="77777777" w:rsidR="00665A7C" w:rsidRPr="008B5563" w:rsidRDefault="00665A7C" w:rsidP="00256AD5">
                        <w:pPr>
                          <w:tabs>
                            <w:tab w:val="left" w:pos="567"/>
                            <w:tab w:val="left" w:pos="4786"/>
                            <w:tab w:val="left" w:pos="5686"/>
                            <w:tab w:val="right" w:pos="7306"/>
                          </w:tabs>
                          <w:spacing w:line="480" w:lineRule="auto"/>
                          <w:jc w:val="center"/>
                          <w:rPr>
                            <w:color w:val="000000"/>
                            <w:lang w:val="en-GB"/>
                          </w:rPr>
                        </w:pPr>
                        <w:r w:rsidRPr="008B5563">
                          <w:rPr>
                            <w:color w:val="000000"/>
                            <w:sz w:val="22"/>
                            <w:szCs w:val="22"/>
                            <w:lang w:val="en-GB"/>
                          </w:rPr>
                          <w:t>10%</w:t>
                        </w:r>
                      </w:p>
                    </w:tc>
                  </w:tr>
                  <w:tr w:rsidR="00665A7C" w:rsidRPr="008B5563" w14:paraId="0442BDBA" w14:textId="77777777" w:rsidTr="00BB768B">
                    <w:trPr>
                      <w:trHeight w:val="143"/>
                    </w:trPr>
                    <w:tc>
                      <w:tcPr>
                        <w:tcW w:w="408" w:type="dxa"/>
                      </w:tcPr>
                      <w:p w14:paraId="193CD1A0" w14:textId="77777777" w:rsidR="00665A7C" w:rsidRPr="008B5563" w:rsidRDefault="00665A7C" w:rsidP="00256AD5">
                        <w:pPr>
                          <w:tabs>
                            <w:tab w:val="left" w:pos="567"/>
                            <w:tab w:val="left" w:pos="4786"/>
                            <w:tab w:val="left" w:pos="5686"/>
                            <w:tab w:val="right" w:pos="7306"/>
                          </w:tabs>
                          <w:spacing w:line="480" w:lineRule="auto"/>
                          <w:rPr>
                            <w:color w:val="000000"/>
                            <w:lang w:val="en-GB"/>
                          </w:rPr>
                        </w:pPr>
                      </w:p>
                    </w:tc>
                    <w:tc>
                      <w:tcPr>
                        <w:tcW w:w="2822" w:type="dxa"/>
                      </w:tcPr>
                      <w:p w14:paraId="4D4297E7" w14:textId="77777777" w:rsidR="00665A7C" w:rsidRPr="008B5563" w:rsidRDefault="00665A7C" w:rsidP="00256AD5">
                        <w:pPr>
                          <w:tabs>
                            <w:tab w:val="left" w:pos="567"/>
                            <w:tab w:val="left" w:pos="4786"/>
                            <w:tab w:val="left" w:pos="5686"/>
                            <w:tab w:val="right" w:pos="7306"/>
                          </w:tabs>
                          <w:spacing w:line="480" w:lineRule="auto"/>
                          <w:jc w:val="both"/>
                          <w:rPr>
                            <w:b/>
                            <w:color w:val="000000"/>
                            <w:lang w:val="en-GB"/>
                          </w:rPr>
                        </w:pPr>
                        <w:r w:rsidRPr="008B5563">
                          <w:rPr>
                            <w:b/>
                            <w:color w:val="000000"/>
                            <w:sz w:val="22"/>
                            <w:szCs w:val="22"/>
                            <w:lang w:val="en-GB"/>
                          </w:rPr>
                          <w:t>Total weight</w:t>
                        </w:r>
                      </w:p>
                    </w:tc>
                    <w:tc>
                      <w:tcPr>
                        <w:tcW w:w="901" w:type="dxa"/>
                      </w:tcPr>
                      <w:p w14:paraId="0ECA5C47" w14:textId="77777777" w:rsidR="00665A7C" w:rsidRPr="008B5563" w:rsidRDefault="00665A7C" w:rsidP="00256AD5">
                        <w:pPr>
                          <w:tabs>
                            <w:tab w:val="left" w:pos="567"/>
                            <w:tab w:val="left" w:pos="4786"/>
                            <w:tab w:val="left" w:pos="5686"/>
                            <w:tab w:val="right" w:pos="7306"/>
                          </w:tabs>
                          <w:spacing w:line="480" w:lineRule="auto"/>
                          <w:jc w:val="center"/>
                          <w:rPr>
                            <w:b/>
                            <w:color w:val="000000"/>
                            <w:lang w:val="en-GB"/>
                          </w:rPr>
                        </w:pPr>
                        <w:r w:rsidRPr="008B5563">
                          <w:rPr>
                            <w:b/>
                            <w:color w:val="000000"/>
                            <w:sz w:val="22"/>
                            <w:szCs w:val="22"/>
                            <w:lang w:val="en-GB"/>
                          </w:rPr>
                          <w:t>100</w:t>
                        </w:r>
                      </w:p>
                    </w:tc>
                  </w:tr>
                </w:tbl>
                <w:p w14:paraId="0F754950" w14:textId="77777777" w:rsidR="00665A7C" w:rsidRPr="008B5563" w:rsidRDefault="00665A7C" w:rsidP="00256AD5">
                  <w:pPr>
                    <w:tabs>
                      <w:tab w:val="right" w:pos="6120"/>
                      <w:tab w:val="right" w:pos="7200"/>
                    </w:tabs>
                    <w:rPr>
                      <w:color w:val="000000"/>
                      <w:lang w:val="en-GB"/>
                    </w:rPr>
                  </w:pPr>
                </w:p>
              </w:tc>
              <w:tc>
                <w:tcPr>
                  <w:tcW w:w="629" w:type="pct"/>
                  <w:vMerge/>
                </w:tcPr>
                <w:p w14:paraId="218A3325" w14:textId="77777777" w:rsidR="00665A7C" w:rsidRPr="008B5563" w:rsidRDefault="00665A7C" w:rsidP="00256AD5">
                  <w:pPr>
                    <w:pStyle w:val="BodyText"/>
                    <w:tabs>
                      <w:tab w:val="right" w:pos="7306"/>
                    </w:tabs>
                    <w:spacing w:after="0"/>
                    <w:jc w:val="center"/>
                    <w:rPr>
                      <w:rFonts w:eastAsia="Calibri"/>
                      <w:b/>
                      <w:color w:val="000000"/>
                      <w:szCs w:val="22"/>
                      <w:lang w:val="en-GB"/>
                    </w:rPr>
                  </w:pPr>
                </w:p>
              </w:tc>
            </w:tr>
            <w:tr w:rsidR="00256AD5" w:rsidRPr="008B5563" w14:paraId="4AA480C2" w14:textId="77777777" w:rsidTr="00BB768B">
              <w:trPr>
                <w:trHeight w:val="143"/>
                <w:jc w:val="center"/>
              </w:trPr>
              <w:tc>
                <w:tcPr>
                  <w:tcW w:w="436" w:type="pct"/>
                </w:tcPr>
                <w:p w14:paraId="10083BBA" w14:textId="77777777" w:rsidR="00256AD5" w:rsidRPr="008B5563" w:rsidRDefault="00256AD5" w:rsidP="00256AD5">
                  <w:pPr>
                    <w:tabs>
                      <w:tab w:val="left" w:pos="567"/>
                      <w:tab w:val="left" w:pos="4786"/>
                      <w:tab w:val="left" w:pos="5686"/>
                      <w:tab w:val="right" w:pos="7306"/>
                    </w:tabs>
                    <w:jc w:val="center"/>
                    <w:rPr>
                      <w:color w:val="000000"/>
                      <w:lang w:val="en-GB" w:eastAsia="it-IT"/>
                    </w:rPr>
                  </w:pPr>
                  <w:r w:rsidRPr="008B5563">
                    <w:rPr>
                      <w:color w:val="000000"/>
                      <w:sz w:val="22"/>
                      <w:szCs w:val="22"/>
                      <w:lang w:val="en-GB" w:eastAsia="it-IT"/>
                    </w:rPr>
                    <w:t>(iv)</w:t>
                  </w:r>
                </w:p>
              </w:tc>
              <w:tc>
                <w:tcPr>
                  <w:tcW w:w="3935" w:type="pct"/>
                </w:tcPr>
                <w:p w14:paraId="26E810CF" w14:textId="77777777" w:rsidR="00256AD5" w:rsidRPr="008B5563" w:rsidRDefault="00256AD5" w:rsidP="00256AD5">
                  <w:pPr>
                    <w:tabs>
                      <w:tab w:val="right" w:pos="7200"/>
                    </w:tabs>
                    <w:ind w:left="67"/>
                    <w:rPr>
                      <w:color w:val="000000"/>
                      <w:lang w:val="en-GB"/>
                    </w:rPr>
                  </w:pPr>
                  <w:r w:rsidRPr="008B5563">
                    <w:rPr>
                      <w:color w:val="000000"/>
                      <w:sz w:val="22"/>
                      <w:szCs w:val="22"/>
                      <w:lang w:val="en-GB"/>
                    </w:rPr>
                    <w:t>Transfer of knowledge (training) program (relevance of approach and methodology)</w:t>
                  </w:r>
                </w:p>
              </w:tc>
              <w:tc>
                <w:tcPr>
                  <w:tcW w:w="629" w:type="pct"/>
                </w:tcPr>
                <w:p w14:paraId="2FD99E8E"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5</w:t>
                  </w:r>
                </w:p>
              </w:tc>
            </w:tr>
            <w:tr w:rsidR="00256AD5" w:rsidRPr="008B5563" w14:paraId="5158D9D8" w14:textId="77777777" w:rsidTr="00BB768B">
              <w:trPr>
                <w:trHeight w:val="472"/>
                <w:jc w:val="center"/>
              </w:trPr>
              <w:tc>
                <w:tcPr>
                  <w:tcW w:w="436" w:type="pct"/>
                </w:tcPr>
                <w:p w14:paraId="23EC5DC8" w14:textId="77777777" w:rsidR="00256AD5" w:rsidRPr="008B5563" w:rsidRDefault="00256AD5" w:rsidP="00256AD5">
                  <w:pPr>
                    <w:tabs>
                      <w:tab w:val="left" w:pos="567"/>
                      <w:tab w:val="left" w:pos="4786"/>
                      <w:tab w:val="left" w:pos="5686"/>
                      <w:tab w:val="right" w:pos="7306"/>
                    </w:tabs>
                    <w:jc w:val="center"/>
                    <w:rPr>
                      <w:color w:val="000000"/>
                      <w:lang w:val="en-GB" w:eastAsia="it-IT"/>
                    </w:rPr>
                  </w:pPr>
                </w:p>
              </w:tc>
              <w:tc>
                <w:tcPr>
                  <w:tcW w:w="3935" w:type="pct"/>
                  <w:vAlign w:val="center"/>
                </w:tcPr>
                <w:p w14:paraId="3DD68A30" w14:textId="77777777" w:rsidR="00256AD5" w:rsidRPr="008B5563" w:rsidRDefault="00256AD5" w:rsidP="00256AD5">
                  <w:pPr>
                    <w:tabs>
                      <w:tab w:val="right" w:pos="7200"/>
                    </w:tabs>
                    <w:ind w:left="466" w:hanging="466"/>
                    <w:rPr>
                      <w:color w:val="000000"/>
                      <w:lang w:val="en-GB"/>
                    </w:rPr>
                  </w:pPr>
                  <w:r w:rsidRPr="008B5563">
                    <w:rPr>
                      <w:color w:val="000000"/>
                      <w:sz w:val="22"/>
                      <w:szCs w:val="22"/>
                      <w:lang w:val="en-GB"/>
                    </w:rPr>
                    <w:t>Total points</w:t>
                  </w:r>
                </w:p>
              </w:tc>
              <w:tc>
                <w:tcPr>
                  <w:tcW w:w="629" w:type="pct"/>
                  <w:vAlign w:val="center"/>
                </w:tcPr>
                <w:p w14:paraId="6A8026AE" w14:textId="77777777" w:rsidR="00256AD5" w:rsidRPr="008B5563" w:rsidRDefault="00256AD5" w:rsidP="00256AD5">
                  <w:pPr>
                    <w:pStyle w:val="BodyText"/>
                    <w:tabs>
                      <w:tab w:val="right" w:pos="7306"/>
                    </w:tabs>
                    <w:spacing w:after="0"/>
                    <w:jc w:val="center"/>
                    <w:rPr>
                      <w:rFonts w:eastAsia="Calibri"/>
                      <w:b/>
                      <w:color w:val="000000"/>
                      <w:szCs w:val="22"/>
                      <w:lang w:val="en-GB"/>
                    </w:rPr>
                  </w:pPr>
                  <w:r w:rsidRPr="008B5563">
                    <w:rPr>
                      <w:rFonts w:eastAsia="Calibri"/>
                      <w:b/>
                      <w:color w:val="000000"/>
                      <w:sz w:val="22"/>
                      <w:szCs w:val="22"/>
                      <w:lang w:val="en-GB"/>
                    </w:rPr>
                    <w:t>100</w:t>
                  </w:r>
                </w:p>
              </w:tc>
            </w:tr>
          </w:tbl>
          <w:p w14:paraId="58AA1E3E" w14:textId="77777777" w:rsidR="00256AD5" w:rsidRPr="008B5563" w:rsidRDefault="00256AD5" w:rsidP="00256AD5">
            <w:pPr>
              <w:pStyle w:val="BankNormal"/>
              <w:tabs>
                <w:tab w:val="right" w:pos="7218"/>
              </w:tabs>
              <w:spacing w:before="120" w:after="120"/>
              <w:jc w:val="both"/>
              <w:rPr>
                <w:i/>
                <w:iCs/>
                <w:color w:val="000000"/>
                <w:szCs w:val="22"/>
              </w:rPr>
            </w:pPr>
            <w:r w:rsidRPr="008B5563">
              <w:rPr>
                <w:i/>
                <w:iCs/>
                <w:color w:val="000000"/>
                <w:sz w:val="22"/>
                <w:szCs w:val="22"/>
              </w:rPr>
              <w:t xml:space="preserve">Total points for the  four criteria: 100 </w:t>
            </w:r>
          </w:p>
          <w:p w14:paraId="11570426" w14:textId="77777777" w:rsidR="00256AD5" w:rsidRPr="008B5563" w:rsidRDefault="00256AD5" w:rsidP="00256AD5">
            <w:pPr>
              <w:spacing w:before="120" w:after="120"/>
              <w:rPr>
                <w:b/>
                <w:bCs/>
                <w:color w:val="000000"/>
                <w:sz w:val="4"/>
              </w:rPr>
            </w:pPr>
            <w:r w:rsidRPr="008B5563">
              <w:rPr>
                <w:b/>
                <w:bCs/>
                <w:color w:val="000000"/>
                <w:sz w:val="22"/>
                <w:szCs w:val="22"/>
              </w:rPr>
              <w:t>The minimum technical score (St) required to pass is</w:t>
            </w:r>
            <w:r w:rsidRPr="008B5563">
              <w:rPr>
                <w:i/>
                <w:iCs/>
                <w:color w:val="000000"/>
                <w:sz w:val="22"/>
                <w:szCs w:val="22"/>
              </w:rPr>
              <w:t>:</w:t>
            </w:r>
            <w:r w:rsidRPr="008B5563">
              <w:rPr>
                <w:b/>
                <w:iCs/>
                <w:color w:val="000000"/>
                <w:sz w:val="22"/>
                <w:szCs w:val="22"/>
              </w:rPr>
              <w:t>75</w:t>
            </w:r>
          </w:p>
        </w:tc>
        <w:tc>
          <w:tcPr>
            <w:tcW w:w="396" w:type="pct"/>
            <w:shd w:val="clear" w:color="auto" w:fill="auto"/>
          </w:tcPr>
          <w:p w14:paraId="5246CE31" w14:textId="77777777" w:rsidR="00256AD5" w:rsidRPr="008B5563" w:rsidRDefault="00787AB1" w:rsidP="00256AD5">
            <w:pPr>
              <w:autoSpaceDE w:val="0"/>
              <w:autoSpaceDN w:val="0"/>
              <w:adjustRightInd w:val="0"/>
              <w:spacing w:before="120" w:after="120"/>
              <w:jc w:val="center"/>
              <w:rPr>
                <w:b/>
              </w:rPr>
            </w:pPr>
            <w:r w:rsidRPr="008B5563">
              <w:rPr>
                <w:b/>
                <w:sz w:val="22"/>
                <w:szCs w:val="22"/>
              </w:rPr>
              <w:lastRenderedPageBreak/>
              <w:t>Sl. No</w:t>
            </w:r>
            <w:r>
              <w:rPr>
                <w:b/>
                <w:sz w:val="22"/>
                <w:szCs w:val="22"/>
              </w:rPr>
              <w:t xml:space="preserve"> 5</w:t>
            </w:r>
            <w:r w:rsidRPr="008B5563">
              <w:rPr>
                <w:b/>
                <w:sz w:val="22"/>
                <w:szCs w:val="22"/>
              </w:rPr>
              <w:t xml:space="preserve"> of  Reply to queries</w:t>
            </w:r>
          </w:p>
        </w:tc>
      </w:tr>
      <w:tr w:rsidR="00256AD5" w:rsidRPr="00CD4B96" w14:paraId="060D606B" w14:textId="77777777" w:rsidTr="00256AD5">
        <w:trPr>
          <w:trHeight w:val="2685"/>
        </w:trPr>
        <w:tc>
          <w:tcPr>
            <w:tcW w:w="181" w:type="pct"/>
            <w:shd w:val="clear" w:color="auto" w:fill="auto"/>
          </w:tcPr>
          <w:p w14:paraId="01E21697" w14:textId="77777777" w:rsidR="00256AD5" w:rsidRPr="00517528" w:rsidRDefault="00256AD5" w:rsidP="00256AD5">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59895BFF" w14:textId="77777777" w:rsidR="00256AD5" w:rsidRPr="00517528" w:rsidRDefault="00256AD5" w:rsidP="00256AD5">
            <w:pPr>
              <w:autoSpaceDE w:val="0"/>
              <w:autoSpaceDN w:val="0"/>
              <w:adjustRightInd w:val="0"/>
              <w:spacing w:before="120" w:after="120" w:line="240" w:lineRule="atLeast"/>
              <w:rPr>
                <w:b/>
                <w:color w:val="000000" w:themeColor="text1"/>
              </w:rPr>
            </w:pPr>
            <w:r w:rsidRPr="00517528">
              <w:rPr>
                <w:b/>
                <w:color w:val="000000" w:themeColor="text1"/>
                <w:sz w:val="22"/>
                <w:szCs w:val="22"/>
              </w:rPr>
              <w:t xml:space="preserve">Section 7 Terms of Reference Cl. No. 3.1 &amp; 3.2 </w:t>
            </w:r>
          </w:p>
          <w:p w14:paraId="059B335F" w14:textId="77777777" w:rsidR="00256AD5" w:rsidRPr="00517528" w:rsidRDefault="00256AD5" w:rsidP="00256AD5">
            <w:pPr>
              <w:autoSpaceDE w:val="0"/>
              <w:autoSpaceDN w:val="0"/>
              <w:adjustRightInd w:val="0"/>
              <w:spacing w:before="120" w:after="120" w:line="240" w:lineRule="atLeast"/>
              <w:rPr>
                <w:b/>
                <w:color w:val="000000" w:themeColor="text1"/>
              </w:rPr>
            </w:pPr>
            <w:r w:rsidRPr="00517528">
              <w:rPr>
                <w:b/>
                <w:color w:val="000000" w:themeColor="text1"/>
                <w:sz w:val="22"/>
                <w:szCs w:val="22"/>
              </w:rPr>
              <w:t>Pg. No. 80</w:t>
            </w:r>
          </w:p>
        </w:tc>
        <w:tc>
          <w:tcPr>
            <w:tcW w:w="2020" w:type="pct"/>
            <w:shd w:val="clear" w:color="auto" w:fill="auto"/>
          </w:tcPr>
          <w:p w14:paraId="2E0E73B1" w14:textId="77777777" w:rsidR="00256AD5" w:rsidRPr="00517528" w:rsidRDefault="00256AD5" w:rsidP="00256AD5">
            <w:pPr>
              <w:pStyle w:val="Default"/>
              <w:numPr>
                <w:ilvl w:val="0"/>
                <w:numId w:val="14"/>
              </w:numPr>
              <w:spacing w:before="120" w:line="360" w:lineRule="auto"/>
              <w:ind w:left="360"/>
              <w:jc w:val="both"/>
              <w:rPr>
                <w:rStyle w:val="PageNumber"/>
                <w:rFonts w:eastAsia="Arial"/>
                <w:b/>
                <w:bCs/>
                <w:sz w:val="22"/>
                <w:szCs w:val="22"/>
              </w:rPr>
            </w:pPr>
            <w:r w:rsidRPr="00517528">
              <w:rPr>
                <w:rStyle w:val="PageNumber"/>
                <w:b/>
                <w:bCs/>
                <w:sz w:val="22"/>
                <w:szCs w:val="22"/>
              </w:rPr>
              <w:t>Team Composition &amp; Qualification Requirements</w:t>
            </w:r>
          </w:p>
          <w:p w14:paraId="7B791F45" w14:textId="77777777" w:rsidR="00256AD5" w:rsidRPr="00517528" w:rsidRDefault="00256AD5" w:rsidP="00256AD5">
            <w:pPr>
              <w:pStyle w:val="Default"/>
              <w:numPr>
                <w:ilvl w:val="1"/>
                <w:numId w:val="15"/>
              </w:numPr>
              <w:spacing w:after="120" w:line="276" w:lineRule="auto"/>
              <w:jc w:val="both"/>
              <w:rPr>
                <w:rStyle w:val="PageNumber"/>
                <w:rFonts w:eastAsia="Arial"/>
                <w:sz w:val="22"/>
                <w:szCs w:val="22"/>
              </w:rPr>
            </w:pPr>
            <w:r w:rsidRPr="00517528">
              <w:rPr>
                <w:rStyle w:val="PageNumber"/>
                <w:sz w:val="22"/>
                <w:szCs w:val="22"/>
              </w:rPr>
              <w:t>The Team Leader should have expertise of two major external aided (World Bank/ADB/JICA) Projects in Developed Countries in the capacity of Team Leader or Resident Engineer.</w:t>
            </w:r>
          </w:p>
          <w:p w14:paraId="70B18F54" w14:textId="77777777" w:rsidR="00256AD5" w:rsidRPr="00517528" w:rsidRDefault="00256AD5" w:rsidP="00256AD5">
            <w:pPr>
              <w:pStyle w:val="Default"/>
              <w:numPr>
                <w:ilvl w:val="1"/>
                <w:numId w:val="15"/>
              </w:numPr>
              <w:spacing w:before="120" w:line="276" w:lineRule="auto"/>
              <w:jc w:val="both"/>
              <w:rPr>
                <w:rFonts w:eastAsia="Arial"/>
                <w:sz w:val="22"/>
                <w:szCs w:val="22"/>
              </w:rPr>
            </w:pPr>
            <w:r w:rsidRPr="00517528">
              <w:rPr>
                <w:rStyle w:val="PageNumber"/>
                <w:sz w:val="22"/>
                <w:szCs w:val="22"/>
              </w:rPr>
              <w:t>For other key experts candidates with international exposure in World Bank/ADB/JICA aided projects in developed countries shall be given additional preference during evaluation.</w:t>
            </w:r>
          </w:p>
        </w:tc>
        <w:tc>
          <w:tcPr>
            <w:tcW w:w="1978" w:type="pct"/>
            <w:shd w:val="clear" w:color="auto" w:fill="auto"/>
          </w:tcPr>
          <w:p w14:paraId="66D46DB1" w14:textId="77777777" w:rsidR="00256AD5" w:rsidRPr="00517528" w:rsidRDefault="00256AD5" w:rsidP="00256AD5">
            <w:pPr>
              <w:pStyle w:val="Default"/>
              <w:numPr>
                <w:ilvl w:val="0"/>
                <w:numId w:val="16"/>
              </w:numPr>
              <w:spacing w:before="120" w:after="120" w:line="360" w:lineRule="auto"/>
              <w:ind w:left="360"/>
              <w:jc w:val="both"/>
              <w:rPr>
                <w:rStyle w:val="PageNumber"/>
                <w:rFonts w:eastAsia="Arial"/>
                <w:b/>
                <w:bCs/>
                <w:sz w:val="22"/>
                <w:szCs w:val="22"/>
              </w:rPr>
            </w:pPr>
            <w:r w:rsidRPr="00517528">
              <w:rPr>
                <w:rStyle w:val="PageNumber"/>
                <w:b/>
                <w:bCs/>
                <w:sz w:val="22"/>
                <w:szCs w:val="22"/>
              </w:rPr>
              <w:t>Team Composition &amp; Qualification Requirements</w:t>
            </w:r>
          </w:p>
          <w:p w14:paraId="7E8119F4" w14:textId="77777777" w:rsidR="00256AD5" w:rsidRPr="008B5563" w:rsidRDefault="00256AD5" w:rsidP="00256AD5">
            <w:pPr>
              <w:pStyle w:val="Default"/>
              <w:numPr>
                <w:ilvl w:val="1"/>
                <w:numId w:val="20"/>
              </w:numPr>
              <w:spacing w:before="120" w:after="120" w:line="276" w:lineRule="auto"/>
              <w:ind w:left="720" w:hanging="720"/>
              <w:jc w:val="both"/>
              <w:rPr>
                <w:rStyle w:val="PageNumber"/>
                <w:rFonts w:eastAsia="Arial"/>
                <w:sz w:val="22"/>
                <w:szCs w:val="22"/>
              </w:rPr>
            </w:pPr>
            <w:r w:rsidRPr="00517528">
              <w:rPr>
                <w:rStyle w:val="PageNumber"/>
                <w:sz w:val="22"/>
                <w:szCs w:val="22"/>
              </w:rPr>
              <w:t xml:space="preserve">The Team Leader should have expertise of </w:t>
            </w:r>
            <w:r>
              <w:rPr>
                <w:rStyle w:val="PageNumber"/>
                <w:b/>
                <w:sz w:val="22"/>
                <w:szCs w:val="22"/>
              </w:rPr>
              <w:t>One</w:t>
            </w:r>
            <w:r w:rsidRPr="00517528">
              <w:rPr>
                <w:rStyle w:val="PageNumber"/>
                <w:sz w:val="22"/>
                <w:szCs w:val="22"/>
              </w:rPr>
              <w:t xml:space="preserve"> </w:t>
            </w:r>
            <w:r w:rsidR="0023561F" w:rsidRPr="00517528">
              <w:rPr>
                <w:rStyle w:val="PageNumber"/>
                <w:sz w:val="22"/>
                <w:szCs w:val="22"/>
              </w:rPr>
              <w:t xml:space="preserve">major </w:t>
            </w:r>
            <w:r w:rsidR="0023561F" w:rsidRPr="008B5563">
              <w:rPr>
                <w:rStyle w:val="PageNumber"/>
                <w:sz w:val="22"/>
                <w:szCs w:val="22"/>
              </w:rPr>
              <w:t>Project</w:t>
            </w:r>
            <w:r w:rsidRPr="008B5563">
              <w:rPr>
                <w:rStyle w:val="PageNumber"/>
                <w:sz w:val="22"/>
                <w:szCs w:val="22"/>
              </w:rPr>
              <w:t xml:space="preserve"> </w:t>
            </w:r>
            <w:r w:rsidRPr="008B5563">
              <w:rPr>
                <w:rStyle w:val="PageNumber"/>
                <w:b/>
                <w:sz w:val="22"/>
                <w:szCs w:val="22"/>
              </w:rPr>
              <w:t xml:space="preserve">in </w:t>
            </w:r>
            <w:r w:rsidRPr="008B5563">
              <w:rPr>
                <w:rFonts w:eastAsia="SimSun"/>
                <w:b/>
                <w:sz w:val="22"/>
                <w:szCs w:val="22"/>
              </w:rPr>
              <w:t>similar or equivalent contracts in terms of scope, nature and size</w:t>
            </w:r>
            <w:r w:rsidRPr="008B5563">
              <w:rPr>
                <w:rStyle w:val="PageNumber"/>
                <w:sz w:val="22"/>
                <w:szCs w:val="22"/>
              </w:rPr>
              <w:t xml:space="preserve"> in the capacity of T</w:t>
            </w:r>
            <w:r>
              <w:rPr>
                <w:rStyle w:val="PageNumber"/>
                <w:sz w:val="22"/>
                <w:szCs w:val="22"/>
              </w:rPr>
              <w:t xml:space="preserve">eam Leader or Resident Engineer Preferably in </w:t>
            </w:r>
            <w:r w:rsidRPr="00517528">
              <w:rPr>
                <w:rStyle w:val="PageNumber"/>
                <w:sz w:val="22"/>
                <w:szCs w:val="22"/>
              </w:rPr>
              <w:t>external aided (World Bank/ADB/JICA) Projects</w:t>
            </w:r>
            <w:r>
              <w:rPr>
                <w:rStyle w:val="PageNumber"/>
                <w:sz w:val="22"/>
                <w:szCs w:val="22"/>
              </w:rPr>
              <w:t>.</w:t>
            </w:r>
          </w:p>
          <w:p w14:paraId="39CDB31B" w14:textId="77777777" w:rsidR="00256AD5" w:rsidRPr="00517528" w:rsidRDefault="00256AD5" w:rsidP="00256AD5">
            <w:pPr>
              <w:pStyle w:val="Default"/>
              <w:numPr>
                <w:ilvl w:val="1"/>
                <w:numId w:val="17"/>
              </w:numPr>
              <w:spacing w:before="120" w:line="276" w:lineRule="auto"/>
              <w:jc w:val="both"/>
              <w:rPr>
                <w:rFonts w:eastAsia="Arial"/>
                <w:sz w:val="22"/>
                <w:szCs w:val="22"/>
              </w:rPr>
            </w:pPr>
            <w:r w:rsidRPr="008B5563">
              <w:rPr>
                <w:rStyle w:val="PageNumber"/>
                <w:sz w:val="22"/>
                <w:szCs w:val="22"/>
              </w:rPr>
              <w:t xml:space="preserve">For other key experts candidates </w:t>
            </w:r>
            <w:r>
              <w:rPr>
                <w:rStyle w:val="PageNumber"/>
                <w:sz w:val="22"/>
                <w:szCs w:val="22"/>
              </w:rPr>
              <w:t xml:space="preserve">should have expertise of </w:t>
            </w:r>
            <w:r w:rsidRPr="008B5563">
              <w:rPr>
                <w:rStyle w:val="PageNumber"/>
                <w:sz w:val="22"/>
                <w:szCs w:val="22"/>
              </w:rPr>
              <w:t xml:space="preserve">projects </w:t>
            </w:r>
            <w:r w:rsidRPr="008B5563">
              <w:rPr>
                <w:rStyle w:val="PageNumber"/>
                <w:b/>
                <w:sz w:val="22"/>
                <w:szCs w:val="22"/>
              </w:rPr>
              <w:t xml:space="preserve">in </w:t>
            </w:r>
            <w:r w:rsidRPr="008B5563">
              <w:rPr>
                <w:rFonts w:eastAsia="SimSun"/>
                <w:b/>
                <w:sz w:val="22"/>
                <w:szCs w:val="22"/>
              </w:rPr>
              <w:t>similar or equivalent contracts in terms of scope, nature and size</w:t>
            </w:r>
            <w:r w:rsidR="00174722">
              <w:rPr>
                <w:rFonts w:eastAsia="SimSun"/>
                <w:b/>
                <w:sz w:val="22"/>
                <w:szCs w:val="22"/>
              </w:rPr>
              <w:t xml:space="preserve"> </w:t>
            </w:r>
            <w:r>
              <w:rPr>
                <w:rStyle w:val="PageNumber"/>
                <w:sz w:val="22"/>
                <w:szCs w:val="22"/>
              </w:rPr>
              <w:t xml:space="preserve">Preferably in </w:t>
            </w:r>
            <w:r w:rsidRPr="00517528">
              <w:rPr>
                <w:rStyle w:val="PageNumber"/>
                <w:sz w:val="22"/>
                <w:szCs w:val="22"/>
              </w:rPr>
              <w:t>external aided (World Bank/ADB/JICA) Projects</w:t>
            </w:r>
            <w:r w:rsidRPr="008B5563">
              <w:rPr>
                <w:rStyle w:val="PageNumber"/>
                <w:sz w:val="22"/>
                <w:szCs w:val="22"/>
              </w:rPr>
              <w:t>.</w:t>
            </w:r>
          </w:p>
        </w:tc>
        <w:tc>
          <w:tcPr>
            <w:tcW w:w="396" w:type="pct"/>
            <w:shd w:val="clear" w:color="auto" w:fill="auto"/>
          </w:tcPr>
          <w:p w14:paraId="235CEA41" w14:textId="77777777" w:rsidR="00256AD5" w:rsidRDefault="00256AD5" w:rsidP="00256AD5">
            <w:pPr>
              <w:autoSpaceDE w:val="0"/>
              <w:autoSpaceDN w:val="0"/>
              <w:adjustRightInd w:val="0"/>
              <w:spacing w:before="120" w:after="120" w:line="240" w:lineRule="atLeast"/>
              <w:jc w:val="center"/>
              <w:rPr>
                <w:b/>
              </w:rPr>
            </w:pPr>
            <w:r w:rsidRPr="00517528">
              <w:rPr>
                <w:b/>
                <w:sz w:val="22"/>
                <w:szCs w:val="22"/>
              </w:rPr>
              <w:t>Sl. No. 11 of (Question 1 to 8)</w:t>
            </w:r>
          </w:p>
          <w:p w14:paraId="3E93721E" w14:textId="77777777" w:rsidR="00256AD5" w:rsidRDefault="00256AD5" w:rsidP="00256AD5">
            <w:pPr>
              <w:autoSpaceDE w:val="0"/>
              <w:autoSpaceDN w:val="0"/>
              <w:adjustRightInd w:val="0"/>
              <w:spacing w:before="120" w:after="120" w:line="240" w:lineRule="atLeast"/>
              <w:jc w:val="center"/>
              <w:rPr>
                <w:b/>
              </w:rPr>
            </w:pPr>
            <w:r>
              <w:rPr>
                <w:b/>
                <w:sz w:val="22"/>
                <w:szCs w:val="22"/>
              </w:rPr>
              <w:t>and</w:t>
            </w:r>
          </w:p>
          <w:p w14:paraId="398DACB6" w14:textId="77777777" w:rsidR="00256AD5" w:rsidRDefault="00256AD5" w:rsidP="00256AD5">
            <w:pPr>
              <w:autoSpaceDE w:val="0"/>
              <w:autoSpaceDN w:val="0"/>
              <w:adjustRightInd w:val="0"/>
              <w:spacing w:before="120" w:after="120" w:line="240" w:lineRule="atLeast"/>
              <w:jc w:val="center"/>
              <w:rPr>
                <w:b/>
              </w:rPr>
            </w:pPr>
            <w:r w:rsidRPr="00517528">
              <w:rPr>
                <w:b/>
                <w:sz w:val="22"/>
                <w:szCs w:val="22"/>
              </w:rPr>
              <w:t xml:space="preserve"> Sl. No. </w:t>
            </w:r>
            <w:r>
              <w:rPr>
                <w:b/>
                <w:sz w:val="22"/>
                <w:szCs w:val="22"/>
              </w:rPr>
              <w:t>13</w:t>
            </w:r>
            <w:r w:rsidRPr="00517528">
              <w:rPr>
                <w:b/>
                <w:sz w:val="22"/>
                <w:szCs w:val="22"/>
              </w:rPr>
              <w:t xml:space="preserve"> of (</w:t>
            </w:r>
            <w:r>
              <w:rPr>
                <w:b/>
                <w:sz w:val="22"/>
                <w:szCs w:val="22"/>
              </w:rPr>
              <w:t>Question 1 to 2</w:t>
            </w:r>
            <w:r w:rsidRPr="00517528">
              <w:rPr>
                <w:b/>
                <w:sz w:val="22"/>
                <w:szCs w:val="22"/>
              </w:rPr>
              <w:t>)</w:t>
            </w:r>
          </w:p>
          <w:p w14:paraId="0B27845B" w14:textId="77777777" w:rsidR="00256AD5" w:rsidRPr="00517528" w:rsidRDefault="00256AD5" w:rsidP="00256AD5">
            <w:pPr>
              <w:autoSpaceDE w:val="0"/>
              <w:autoSpaceDN w:val="0"/>
              <w:adjustRightInd w:val="0"/>
              <w:spacing w:before="120" w:after="120" w:line="240" w:lineRule="atLeast"/>
              <w:jc w:val="center"/>
              <w:rPr>
                <w:b/>
              </w:rPr>
            </w:pPr>
            <w:r w:rsidRPr="00517528">
              <w:rPr>
                <w:b/>
                <w:sz w:val="22"/>
                <w:szCs w:val="22"/>
              </w:rPr>
              <w:t>Reply to queries</w:t>
            </w:r>
          </w:p>
        </w:tc>
      </w:tr>
      <w:tr w:rsidR="00256AD5" w:rsidRPr="00CD4B96" w14:paraId="64876B66" w14:textId="77777777" w:rsidTr="00256AD5">
        <w:trPr>
          <w:trHeight w:val="1441"/>
        </w:trPr>
        <w:tc>
          <w:tcPr>
            <w:tcW w:w="181" w:type="pct"/>
            <w:shd w:val="clear" w:color="auto" w:fill="auto"/>
          </w:tcPr>
          <w:p w14:paraId="4A3895AE" w14:textId="77777777" w:rsidR="00256AD5" w:rsidRPr="00517528" w:rsidRDefault="00256AD5" w:rsidP="00256AD5">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77D2FF83" w14:textId="77777777" w:rsidR="00256AD5" w:rsidRDefault="00256AD5" w:rsidP="00256AD5">
            <w:pPr>
              <w:autoSpaceDE w:val="0"/>
              <w:autoSpaceDN w:val="0"/>
              <w:adjustRightInd w:val="0"/>
              <w:spacing w:before="120" w:after="120" w:line="240" w:lineRule="atLeast"/>
              <w:rPr>
                <w:b/>
                <w:color w:val="000000" w:themeColor="text1"/>
              </w:rPr>
            </w:pPr>
            <w:r>
              <w:rPr>
                <w:b/>
                <w:color w:val="000000" w:themeColor="text1"/>
                <w:sz w:val="22"/>
                <w:szCs w:val="22"/>
              </w:rPr>
              <w:t>Section 7 Terms of Reference</w:t>
            </w:r>
          </w:p>
          <w:p w14:paraId="74A1337B" w14:textId="77777777" w:rsidR="00256AD5" w:rsidRPr="00517528" w:rsidRDefault="00256AD5" w:rsidP="00256AD5">
            <w:pPr>
              <w:autoSpaceDE w:val="0"/>
              <w:autoSpaceDN w:val="0"/>
              <w:adjustRightInd w:val="0"/>
              <w:spacing w:before="120" w:after="120" w:line="240" w:lineRule="atLeast"/>
              <w:rPr>
                <w:b/>
                <w:color w:val="000000" w:themeColor="text1"/>
              </w:rPr>
            </w:pPr>
            <w:r>
              <w:rPr>
                <w:b/>
                <w:color w:val="000000" w:themeColor="text1"/>
                <w:sz w:val="22"/>
                <w:szCs w:val="22"/>
              </w:rPr>
              <w:t>Pg. No.82</w:t>
            </w:r>
          </w:p>
        </w:tc>
        <w:tc>
          <w:tcPr>
            <w:tcW w:w="2020" w:type="pct"/>
            <w:shd w:val="clear" w:color="auto" w:fill="auto"/>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876"/>
              <w:gridCol w:w="1593"/>
              <w:gridCol w:w="981"/>
              <w:gridCol w:w="981"/>
              <w:gridCol w:w="785"/>
              <w:gridCol w:w="981"/>
              <w:gridCol w:w="2283"/>
            </w:tblGrid>
            <w:tr w:rsidR="00256AD5" w:rsidRPr="008B5563" w14:paraId="11689EE7" w14:textId="77777777" w:rsidTr="00261B26">
              <w:tc>
                <w:tcPr>
                  <w:tcW w:w="516" w:type="dxa"/>
                  <w:tcBorders>
                    <w:top w:val="nil"/>
                    <w:left w:val="nil"/>
                    <w:bottom w:val="single" w:sz="4" w:space="0" w:color="auto"/>
                    <w:right w:val="nil"/>
                  </w:tcBorders>
                  <w:shd w:val="clear" w:color="auto" w:fill="auto"/>
                  <w:vAlign w:val="center"/>
                </w:tcPr>
                <w:p w14:paraId="6740EF4A" w14:textId="77777777" w:rsidR="00256AD5" w:rsidRPr="008B5563" w:rsidRDefault="00256AD5" w:rsidP="00256AD5">
                  <w:pPr>
                    <w:spacing w:line="259" w:lineRule="auto"/>
                    <w:ind w:right="63"/>
                    <w:jc w:val="center"/>
                    <w:rPr>
                      <w:rFonts w:eastAsia="SimSun"/>
                      <w:b/>
                      <w:color w:val="000000"/>
                      <w:sz w:val="16"/>
                      <w:szCs w:val="16"/>
                    </w:rPr>
                  </w:pPr>
                </w:p>
              </w:tc>
              <w:tc>
                <w:tcPr>
                  <w:tcW w:w="880" w:type="dxa"/>
                  <w:tcBorders>
                    <w:top w:val="nil"/>
                    <w:left w:val="nil"/>
                    <w:bottom w:val="single" w:sz="4" w:space="0" w:color="auto"/>
                    <w:right w:val="nil"/>
                  </w:tcBorders>
                  <w:shd w:val="clear" w:color="auto" w:fill="auto"/>
                  <w:vAlign w:val="center"/>
                </w:tcPr>
                <w:p w14:paraId="4128E298" w14:textId="77777777" w:rsidR="00256AD5" w:rsidRPr="008B5563" w:rsidRDefault="00256AD5" w:rsidP="00256AD5">
                  <w:pPr>
                    <w:spacing w:line="259" w:lineRule="auto"/>
                    <w:ind w:right="59"/>
                    <w:jc w:val="center"/>
                    <w:rPr>
                      <w:rFonts w:eastAsia="SimSun"/>
                      <w:b/>
                      <w:color w:val="000000"/>
                      <w:sz w:val="16"/>
                      <w:szCs w:val="16"/>
                    </w:rPr>
                  </w:pPr>
                </w:p>
              </w:tc>
              <w:tc>
                <w:tcPr>
                  <w:tcW w:w="1637" w:type="dxa"/>
                  <w:tcBorders>
                    <w:top w:val="nil"/>
                    <w:left w:val="nil"/>
                    <w:bottom w:val="single" w:sz="4" w:space="0" w:color="auto"/>
                    <w:right w:val="nil"/>
                  </w:tcBorders>
                  <w:shd w:val="clear" w:color="auto" w:fill="auto"/>
                  <w:vAlign w:val="center"/>
                </w:tcPr>
                <w:p w14:paraId="5889AC98" w14:textId="77777777" w:rsidR="00256AD5" w:rsidRPr="008B5563" w:rsidRDefault="00256AD5" w:rsidP="00256AD5">
                  <w:pPr>
                    <w:spacing w:line="259" w:lineRule="auto"/>
                    <w:jc w:val="center"/>
                    <w:rPr>
                      <w:rFonts w:eastAsia="SimSun"/>
                      <w:b/>
                      <w:color w:val="000000"/>
                      <w:sz w:val="16"/>
                      <w:szCs w:val="16"/>
                    </w:rPr>
                  </w:pPr>
                </w:p>
              </w:tc>
              <w:tc>
                <w:tcPr>
                  <w:tcW w:w="981" w:type="dxa"/>
                  <w:tcBorders>
                    <w:top w:val="nil"/>
                    <w:left w:val="nil"/>
                    <w:bottom w:val="single" w:sz="4" w:space="0" w:color="auto"/>
                    <w:right w:val="nil"/>
                  </w:tcBorders>
                  <w:shd w:val="clear" w:color="auto" w:fill="auto"/>
                  <w:vAlign w:val="center"/>
                </w:tcPr>
                <w:p w14:paraId="34AF3915" w14:textId="77777777" w:rsidR="00256AD5" w:rsidRPr="008B5563" w:rsidRDefault="00256AD5" w:rsidP="00256AD5">
                  <w:pPr>
                    <w:spacing w:line="259" w:lineRule="auto"/>
                    <w:jc w:val="center"/>
                    <w:rPr>
                      <w:rFonts w:eastAsia="SimSun"/>
                      <w:b/>
                      <w:color w:val="000000"/>
                      <w:sz w:val="16"/>
                      <w:szCs w:val="16"/>
                    </w:rPr>
                  </w:pPr>
                </w:p>
              </w:tc>
              <w:tc>
                <w:tcPr>
                  <w:tcW w:w="981" w:type="dxa"/>
                  <w:tcBorders>
                    <w:top w:val="nil"/>
                    <w:left w:val="nil"/>
                    <w:bottom w:val="single" w:sz="4" w:space="0" w:color="auto"/>
                    <w:right w:val="nil"/>
                  </w:tcBorders>
                  <w:shd w:val="clear" w:color="auto" w:fill="auto"/>
                  <w:vAlign w:val="center"/>
                </w:tcPr>
                <w:p w14:paraId="412DA9C1" w14:textId="77777777" w:rsidR="00256AD5" w:rsidRPr="008B5563" w:rsidRDefault="00256AD5" w:rsidP="00256AD5">
                  <w:pPr>
                    <w:spacing w:line="259" w:lineRule="auto"/>
                    <w:jc w:val="center"/>
                    <w:rPr>
                      <w:rFonts w:eastAsia="SimSun"/>
                      <w:b/>
                      <w:color w:val="000000"/>
                      <w:sz w:val="16"/>
                      <w:szCs w:val="16"/>
                    </w:rPr>
                  </w:pPr>
                </w:p>
              </w:tc>
              <w:tc>
                <w:tcPr>
                  <w:tcW w:w="785" w:type="dxa"/>
                  <w:tcBorders>
                    <w:top w:val="nil"/>
                    <w:left w:val="nil"/>
                    <w:bottom w:val="single" w:sz="4" w:space="0" w:color="auto"/>
                    <w:right w:val="nil"/>
                  </w:tcBorders>
                  <w:shd w:val="clear" w:color="auto" w:fill="auto"/>
                </w:tcPr>
                <w:p w14:paraId="0FD623C3" w14:textId="77777777" w:rsidR="00256AD5" w:rsidRPr="008B5563" w:rsidRDefault="00256AD5" w:rsidP="00256AD5">
                  <w:pPr>
                    <w:spacing w:line="259" w:lineRule="auto"/>
                    <w:jc w:val="center"/>
                    <w:rPr>
                      <w:rFonts w:eastAsia="SimSun"/>
                      <w:b/>
                      <w:color w:val="000000"/>
                      <w:sz w:val="16"/>
                      <w:szCs w:val="16"/>
                    </w:rPr>
                  </w:pPr>
                </w:p>
              </w:tc>
              <w:tc>
                <w:tcPr>
                  <w:tcW w:w="949" w:type="dxa"/>
                  <w:tcBorders>
                    <w:top w:val="nil"/>
                    <w:left w:val="nil"/>
                    <w:bottom w:val="single" w:sz="4" w:space="0" w:color="auto"/>
                    <w:right w:val="nil"/>
                  </w:tcBorders>
                  <w:shd w:val="clear" w:color="auto" w:fill="auto"/>
                </w:tcPr>
                <w:p w14:paraId="2526B0BB" w14:textId="77777777" w:rsidR="00256AD5" w:rsidRPr="008B5563" w:rsidRDefault="00256AD5" w:rsidP="00256AD5">
                  <w:pPr>
                    <w:spacing w:line="259" w:lineRule="auto"/>
                    <w:jc w:val="center"/>
                    <w:rPr>
                      <w:rFonts w:eastAsia="SimSun"/>
                      <w:b/>
                      <w:color w:val="000000"/>
                      <w:sz w:val="16"/>
                      <w:szCs w:val="16"/>
                    </w:rPr>
                  </w:pPr>
                </w:p>
              </w:tc>
              <w:tc>
                <w:tcPr>
                  <w:tcW w:w="2391" w:type="dxa"/>
                  <w:tcBorders>
                    <w:top w:val="nil"/>
                    <w:left w:val="nil"/>
                    <w:bottom w:val="single" w:sz="4" w:space="0" w:color="auto"/>
                    <w:right w:val="nil"/>
                  </w:tcBorders>
                  <w:shd w:val="clear" w:color="auto" w:fill="auto"/>
                  <w:vAlign w:val="center"/>
                </w:tcPr>
                <w:p w14:paraId="5856B4F2" w14:textId="77777777" w:rsidR="00256AD5" w:rsidRPr="008B5563" w:rsidRDefault="00256AD5" w:rsidP="00256AD5">
                  <w:pPr>
                    <w:spacing w:line="259" w:lineRule="auto"/>
                    <w:ind w:right="57"/>
                    <w:jc w:val="center"/>
                    <w:rPr>
                      <w:rFonts w:eastAsia="SimSun"/>
                      <w:b/>
                      <w:color w:val="000000"/>
                      <w:sz w:val="16"/>
                      <w:szCs w:val="16"/>
                    </w:rPr>
                  </w:pPr>
                </w:p>
              </w:tc>
            </w:tr>
            <w:tr w:rsidR="00256AD5" w:rsidRPr="008B5563" w14:paraId="0B627D50" w14:textId="77777777" w:rsidTr="00261B26">
              <w:tc>
                <w:tcPr>
                  <w:tcW w:w="516" w:type="dxa"/>
                  <w:tcBorders>
                    <w:top w:val="single" w:sz="4" w:space="0" w:color="auto"/>
                    <w:left w:val="single" w:sz="4" w:space="0" w:color="auto"/>
                    <w:bottom w:val="single" w:sz="4" w:space="0" w:color="auto"/>
                    <w:right w:val="single" w:sz="4" w:space="0" w:color="auto"/>
                  </w:tcBorders>
                  <w:shd w:val="clear" w:color="auto" w:fill="A6A6A6"/>
                  <w:vAlign w:val="center"/>
                </w:tcPr>
                <w:p w14:paraId="75A4C879"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b/>
                      <w:color w:val="000000"/>
                      <w:sz w:val="16"/>
                      <w:szCs w:val="16"/>
                    </w:rPr>
                    <w:t>S. No.</w:t>
                  </w:r>
                </w:p>
              </w:tc>
              <w:tc>
                <w:tcPr>
                  <w:tcW w:w="880" w:type="dxa"/>
                  <w:tcBorders>
                    <w:top w:val="single" w:sz="4" w:space="0" w:color="auto"/>
                    <w:left w:val="single" w:sz="4" w:space="0" w:color="auto"/>
                    <w:bottom w:val="single" w:sz="4" w:space="0" w:color="auto"/>
                    <w:right w:val="single" w:sz="4" w:space="0" w:color="auto"/>
                  </w:tcBorders>
                  <w:shd w:val="clear" w:color="auto" w:fill="A6A6A6"/>
                  <w:vAlign w:val="center"/>
                </w:tcPr>
                <w:p w14:paraId="4DABD1E0" w14:textId="77777777" w:rsidR="00256AD5" w:rsidRPr="008B5563" w:rsidRDefault="00256AD5" w:rsidP="00256AD5">
                  <w:pPr>
                    <w:spacing w:line="259" w:lineRule="auto"/>
                    <w:ind w:right="59"/>
                    <w:jc w:val="center"/>
                    <w:rPr>
                      <w:rFonts w:eastAsia="SimSun"/>
                      <w:color w:val="000000"/>
                      <w:sz w:val="16"/>
                      <w:szCs w:val="16"/>
                    </w:rPr>
                  </w:pPr>
                  <w:r w:rsidRPr="008B5563">
                    <w:rPr>
                      <w:rFonts w:eastAsia="SimSun"/>
                      <w:b/>
                      <w:color w:val="000000"/>
                      <w:sz w:val="16"/>
                      <w:szCs w:val="16"/>
                    </w:rPr>
                    <w:t>Position</w:t>
                  </w:r>
                </w:p>
              </w:tc>
              <w:tc>
                <w:tcPr>
                  <w:tcW w:w="1637" w:type="dxa"/>
                  <w:tcBorders>
                    <w:top w:val="single" w:sz="4" w:space="0" w:color="auto"/>
                    <w:left w:val="single" w:sz="4" w:space="0" w:color="auto"/>
                    <w:bottom w:val="single" w:sz="4" w:space="0" w:color="auto"/>
                    <w:right w:val="single" w:sz="4" w:space="0" w:color="auto"/>
                  </w:tcBorders>
                  <w:shd w:val="clear" w:color="auto" w:fill="A6A6A6"/>
                  <w:vAlign w:val="center"/>
                </w:tcPr>
                <w:p w14:paraId="539F6B65"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Education Qualification</w:t>
                  </w:r>
                </w:p>
              </w:tc>
              <w:tc>
                <w:tcPr>
                  <w:tcW w:w="981" w:type="dxa"/>
                  <w:tcBorders>
                    <w:top w:val="single" w:sz="4" w:space="0" w:color="auto"/>
                    <w:left w:val="single" w:sz="4" w:space="0" w:color="auto"/>
                    <w:bottom w:val="single" w:sz="4" w:space="0" w:color="auto"/>
                    <w:right w:val="single" w:sz="4" w:space="0" w:color="auto"/>
                  </w:tcBorders>
                  <w:shd w:val="clear" w:color="auto" w:fill="A6A6A6"/>
                  <w:vAlign w:val="center"/>
                </w:tcPr>
                <w:p w14:paraId="25E7E68C"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General Experience</w:t>
                  </w:r>
                </w:p>
              </w:tc>
              <w:tc>
                <w:tcPr>
                  <w:tcW w:w="981" w:type="dxa"/>
                  <w:tcBorders>
                    <w:top w:val="single" w:sz="4" w:space="0" w:color="auto"/>
                    <w:left w:val="single" w:sz="4" w:space="0" w:color="auto"/>
                    <w:bottom w:val="single" w:sz="4" w:space="0" w:color="auto"/>
                    <w:right w:val="single" w:sz="4" w:space="0" w:color="auto"/>
                  </w:tcBorders>
                  <w:shd w:val="clear" w:color="auto" w:fill="A6A6A6"/>
                  <w:vAlign w:val="center"/>
                </w:tcPr>
                <w:p w14:paraId="4C844F11"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Experience in the Sector</w:t>
                  </w:r>
                </w:p>
              </w:tc>
              <w:tc>
                <w:tcPr>
                  <w:tcW w:w="785" w:type="dxa"/>
                  <w:tcBorders>
                    <w:top w:val="single" w:sz="4" w:space="0" w:color="auto"/>
                    <w:left w:val="single" w:sz="4" w:space="0" w:color="auto"/>
                    <w:bottom w:val="single" w:sz="4" w:space="0" w:color="auto"/>
                    <w:right w:val="single" w:sz="4" w:space="0" w:color="auto"/>
                  </w:tcBorders>
                  <w:shd w:val="clear" w:color="auto" w:fill="A6A6A6"/>
                </w:tcPr>
                <w:p w14:paraId="0ADA2096"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Similar capacity </w:t>
                  </w:r>
                </w:p>
              </w:tc>
              <w:tc>
                <w:tcPr>
                  <w:tcW w:w="949" w:type="dxa"/>
                  <w:tcBorders>
                    <w:top w:val="single" w:sz="4" w:space="0" w:color="auto"/>
                    <w:left w:val="single" w:sz="4" w:space="0" w:color="auto"/>
                    <w:bottom w:val="single" w:sz="4" w:space="0" w:color="auto"/>
                    <w:right w:val="single" w:sz="4" w:space="0" w:color="auto"/>
                  </w:tcBorders>
                  <w:shd w:val="clear" w:color="auto" w:fill="A6A6A6"/>
                </w:tcPr>
                <w:p w14:paraId="6D20D310"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Preferable Experience in  Multi-lateral / Bi lateral Funded Projects </w:t>
                  </w:r>
                </w:p>
              </w:tc>
              <w:tc>
                <w:tcPr>
                  <w:tcW w:w="2391" w:type="dxa"/>
                  <w:tcBorders>
                    <w:top w:val="single" w:sz="4" w:space="0" w:color="auto"/>
                    <w:left w:val="single" w:sz="4" w:space="0" w:color="auto"/>
                    <w:bottom w:val="single" w:sz="4" w:space="0" w:color="auto"/>
                    <w:right w:val="single" w:sz="4" w:space="0" w:color="auto"/>
                  </w:tcBorders>
                  <w:shd w:val="clear" w:color="auto" w:fill="A6A6A6"/>
                  <w:vAlign w:val="center"/>
                </w:tcPr>
                <w:p w14:paraId="1F4DEBF9" w14:textId="77777777" w:rsidR="00256AD5" w:rsidRPr="008B5563" w:rsidRDefault="00256AD5" w:rsidP="00256AD5">
                  <w:pPr>
                    <w:spacing w:line="259" w:lineRule="auto"/>
                    <w:ind w:right="57"/>
                    <w:jc w:val="center"/>
                    <w:rPr>
                      <w:rFonts w:eastAsia="SimSun"/>
                      <w:color w:val="000000"/>
                      <w:sz w:val="16"/>
                      <w:szCs w:val="16"/>
                    </w:rPr>
                  </w:pPr>
                  <w:r w:rsidRPr="008B5563">
                    <w:rPr>
                      <w:rFonts w:eastAsia="SimSun"/>
                      <w:b/>
                      <w:color w:val="000000"/>
                      <w:sz w:val="16"/>
                      <w:szCs w:val="16"/>
                    </w:rPr>
                    <w:t>Description</w:t>
                  </w:r>
                </w:p>
              </w:tc>
            </w:tr>
            <w:tr w:rsidR="00256AD5" w:rsidRPr="008B5563" w14:paraId="69691E2C" w14:textId="77777777" w:rsidTr="00261B26">
              <w:tc>
                <w:tcPr>
                  <w:tcW w:w="516" w:type="dxa"/>
                  <w:tcBorders>
                    <w:top w:val="single" w:sz="4" w:space="0" w:color="auto"/>
                  </w:tcBorders>
                </w:tcPr>
                <w:p w14:paraId="5C6E0EF9" w14:textId="77777777" w:rsidR="00256AD5" w:rsidRPr="008B5563" w:rsidRDefault="00256AD5" w:rsidP="00256AD5">
                  <w:pPr>
                    <w:spacing w:line="259" w:lineRule="auto"/>
                    <w:ind w:left="36"/>
                    <w:jc w:val="center"/>
                    <w:rPr>
                      <w:rFonts w:eastAsia="SimSun"/>
                      <w:color w:val="000000"/>
                      <w:sz w:val="16"/>
                      <w:szCs w:val="16"/>
                    </w:rPr>
                  </w:pPr>
                  <w:r w:rsidRPr="008B5563">
                    <w:rPr>
                      <w:rFonts w:eastAsia="SimSun"/>
                      <w:color w:val="000000"/>
                      <w:sz w:val="16"/>
                      <w:szCs w:val="16"/>
                    </w:rPr>
                    <w:t>1.</w:t>
                  </w:r>
                </w:p>
              </w:tc>
              <w:tc>
                <w:tcPr>
                  <w:tcW w:w="880" w:type="dxa"/>
                  <w:tcBorders>
                    <w:top w:val="single" w:sz="4" w:space="0" w:color="auto"/>
                  </w:tcBorders>
                </w:tcPr>
                <w:p w14:paraId="0541470B" w14:textId="77777777" w:rsidR="00256AD5" w:rsidRPr="008B5563" w:rsidRDefault="00256AD5" w:rsidP="00256AD5">
                  <w:pPr>
                    <w:spacing w:line="259" w:lineRule="auto"/>
                    <w:ind w:left="1"/>
                    <w:rPr>
                      <w:rFonts w:eastAsia="SimSun"/>
                      <w:color w:val="000000"/>
                      <w:sz w:val="16"/>
                      <w:szCs w:val="16"/>
                    </w:rPr>
                  </w:pPr>
                  <w:r w:rsidRPr="008B5563">
                    <w:rPr>
                      <w:rFonts w:eastAsia="SimSun"/>
                      <w:color w:val="000000"/>
                      <w:sz w:val="16"/>
                      <w:szCs w:val="16"/>
                    </w:rPr>
                    <w:t xml:space="preserve">Team Leader  </w:t>
                  </w:r>
                </w:p>
              </w:tc>
              <w:tc>
                <w:tcPr>
                  <w:tcW w:w="1637" w:type="dxa"/>
                  <w:tcBorders>
                    <w:top w:val="single" w:sz="4" w:space="0" w:color="auto"/>
                  </w:tcBorders>
                </w:tcPr>
                <w:p w14:paraId="344F29A5" w14:textId="77777777" w:rsidR="00256AD5" w:rsidRPr="008B5563" w:rsidRDefault="00256AD5" w:rsidP="00256AD5">
                  <w:pPr>
                    <w:tabs>
                      <w:tab w:val="right" w:pos="1377"/>
                    </w:tabs>
                    <w:spacing w:after="24" w:line="259" w:lineRule="auto"/>
                    <w:rPr>
                      <w:rFonts w:eastAsia="SimSun"/>
                      <w:color w:val="000000"/>
                      <w:sz w:val="16"/>
                      <w:szCs w:val="16"/>
                    </w:rPr>
                  </w:pPr>
                  <w:r w:rsidRPr="008B5563">
                    <w:rPr>
                      <w:rFonts w:eastAsia="SimSun"/>
                      <w:color w:val="000000"/>
                      <w:sz w:val="16"/>
                      <w:szCs w:val="16"/>
                    </w:rPr>
                    <w:t xml:space="preserve">B.E </w:t>
                  </w:r>
                  <w:r w:rsidRPr="008B5563">
                    <w:rPr>
                      <w:rFonts w:eastAsia="SimSun"/>
                      <w:color w:val="000000"/>
                      <w:sz w:val="16"/>
                      <w:szCs w:val="16"/>
                    </w:rPr>
                    <w:tab/>
                    <w:t>Civil</w:t>
                  </w:r>
                  <w:r w:rsidRPr="008B5563">
                    <w:rPr>
                      <w:rFonts w:eastAsia="SimSun"/>
                      <w:color w:val="000000"/>
                      <w:sz w:val="16"/>
                      <w:szCs w:val="16"/>
                      <w:lang w:val="en-IN"/>
                    </w:rPr>
                    <w:t xml:space="preserve"> with</w:t>
                  </w:r>
                </w:p>
                <w:p w14:paraId="5BFD5EB4" w14:textId="77777777" w:rsidR="00256AD5" w:rsidRPr="008B5563" w:rsidRDefault="00256AD5" w:rsidP="00256AD5">
                  <w:pPr>
                    <w:spacing w:line="259" w:lineRule="auto"/>
                    <w:ind w:right="53"/>
                    <w:rPr>
                      <w:rFonts w:eastAsia="SimSun"/>
                      <w:color w:val="000000"/>
                      <w:sz w:val="16"/>
                      <w:szCs w:val="16"/>
                    </w:rPr>
                  </w:pPr>
                  <w:r w:rsidRPr="008B5563">
                    <w:rPr>
                      <w:rFonts w:eastAsia="SimSun"/>
                      <w:color w:val="000000"/>
                      <w:sz w:val="16"/>
                      <w:szCs w:val="16"/>
                    </w:rPr>
                    <w:t>Master degree</w:t>
                  </w:r>
                  <w:r w:rsidRPr="008B5563">
                    <w:rPr>
                      <w:rFonts w:eastAsia="SimSun"/>
                      <w:color w:val="000000"/>
                      <w:sz w:val="16"/>
                      <w:szCs w:val="16"/>
                      <w:lang w:val="en-IN"/>
                    </w:rPr>
                    <w:t xml:space="preserve"> in Civil Engineering </w:t>
                  </w:r>
                  <w:r w:rsidRPr="008B5563">
                    <w:rPr>
                      <w:rFonts w:eastAsia="SimSun"/>
                      <w:color w:val="000000"/>
                      <w:sz w:val="16"/>
                      <w:szCs w:val="16"/>
                    </w:rPr>
                    <w:t xml:space="preserve">or equivalent </w:t>
                  </w:r>
                </w:p>
              </w:tc>
              <w:tc>
                <w:tcPr>
                  <w:tcW w:w="981" w:type="dxa"/>
                  <w:tcBorders>
                    <w:top w:val="single" w:sz="4" w:space="0" w:color="auto"/>
                  </w:tcBorders>
                </w:tcPr>
                <w:p w14:paraId="22270F56"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color w:val="000000"/>
                      <w:sz w:val="16"/>
                      <w:szCs w:val="16"/>
                    </w:rPr>
                    <w:t xml:space="preserve">20 years </w:t>
                  </w:r>
                </w:p>
              </w:tc>
              <w:tc>
                <w:tcPr>
                  <w:tcW w:w="981" w:type="dxa"/>
                  <w:tcBorders>
                    <w:top w:val="single" w:sz="4" w:space="0" w:color="auto"/>
                  </w:tcBorders>
                </w:tcPr>
                <w:p w14:paraId="4F8417F4"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15 years </w:t>
                  </w:r>
                </w:p>
              </w:tc>
              <w:tc>
                <w:tcPr>
                  <w:tcW w:w="785" w:type="dxa"/>
                  <w:tcBorders>
                    <w:top w:val="single" w:sz="4" w:space="0" w:color="auto"/>
                  </w:tcBorders>
                </w:tcPr>
                <w:p w14:paraId="1997D0F2" w14:textId="77777777" w:rsidR="00256AD5" w:rsidRPr="008B5563" w:rsidRDefault="00256AD5" w:rsidP="00256AD5">
                  <w:pPr>
                    <w:spacing w:line="259" w:lineRule="auto"/>
                    <w:ind w:right="64"/>
                    <w:jc w:val="center"/>
                    <w:rPr>
                      <w:rFonts w:eastAsia="SimSun"/>
                      <w:color w:val="000000"/>
                      <w:sz w:val="16"/>
                      <w:szCs w:val="16"/>
                    </w:rPr>
                  </w:pPr>
                  <w:r w:rsidRPr="008B5563">
                    <w:rPr>
                      <w:rFonts w:eastAsia="SimSun"/>
                      <w:color w:val="000000"/>
                      <w:sz w:val="16"/>
                      <w:szCs w:val="16"/>
                    </w:rPr>
                    <w:t xml:space="preserve">10 years </w:t>
                  </w:r>
                </w:p>
              </w:tc>
              <w:tc>
                <w:tcPr>
                  <w:tcW w:w="949" w:type="dxa"/>
                  <w:tcBorders>
                    <w:top w:val="single" w:sz="4" w:space="0" w:color="auto"/>
                  </w:tcBorders>
                </w:tcPr>
                <w:p w14:paraId="70379D91"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3 years </w:t>
                  </w:r>
                </w:p>
              </w:tc>
              <w:tc>
                <w:tcPr>
                  <w:tcW w:w="2391" w:type="dxa"/>
                  <w:tcBorders>
                    <w:top w:val="single" w:sz="4" w:space="0" w:color="auto"/>
                  </w:tcBorders>
                </w:tcPr>
                <w:p w14:paraId="20A4B2B9" w14:textId="77777777" w:rsidR="00256AD5" w:rsidRPr="008B5563" w:rsidRDefault="00256AD5" w:rsidP="00256AD5">
                  <w:pPr>
                    <w:spacing w:line="259" w:lineRule="auto"/>
                    <w:ind w:left="1" w:right="58"/>
                    <w:jc w:val="both"/>
                    <w:rPr>
                      <w:rFonts w:eastAsia="SimSun"/>
                      <w:color w:val="000000"/>
                      <w:sz w:val="16"/>
                      <w:szCs w:val="16"/>
                    </w:rPr>
                  </w:pPr>
                  <w:r w:rsidRPr="008B5563">
                    <w:rPr>
                      <w:rFonts w:eastAsia="SimSun"/>
                      <w:color w:val="000000"/>
                      <w:sz w:val="16"/>
                      <w:szCs w:val="16"/>
                    </w:rPr>
                    <w:t>Thorough experience in supervision and management of major highway projects is essential. Experience in design of highway, knowledge of various codes pertaining to highway design is required and should have involved in design of similar highway projects; knowledge of international ‘best practices’ and modern highway construction technology is essential. The candidate must have proven record of having worked as Team Leader for construction supervision and management of at least ONE large (50 km 2-lane or 25 km 4-lane or 20 km 6-lane or of INR.</w:t>
                  </w:r>
                  <w:r w:rsidRPr="008B5563">
                    <w:rPr>
                      <w:rFonts w:eastAsia="SimSun"/>
                      <w:b/>
                      <w:bCs/>
                      <w:color w:val="000000"/>
                      <w:sz w:val="16"/>
                      <w:szCs w:val="16"/>
                    </w:rPr>
                    <w:t>3500 million</w:t>
                  </w:r>
                  <w:r w:rsidRPr="008B5563">
                    <w:rPr>
                      <w:rFonts w:eastAsia="SimSun"/>
                      <w:color w:val="000000"/>
                      <w:sz w:val="16"/>
                      <w:szCs w:val="16"/>
                    </w:rPr>
                    <w:t xml:space="preserve">) highway projects. Should have experience in various contracts modes and experience in developed countries is preferable. </w:t>
                  </w:r>
                </w:p>
              </w:tc>
            </w:tr>
          </w:tbl>
          <w:p w14:paraId="00B77C51" w14:textId="77777777" w:rsidR="00256AD5" w:rsidRDefault="00256AD5" w:rsidP="00256AD5">
            <w:pPr>
              <w:pStyle w:val="Default"/>
              <w:spacing w:before="120" w:line="360" w:lineRule="auto"/>
              <w:jc w:val="both"/>
              <w:rPr>
                <w:rStyle w:val="PageNumber"/>
                <w:rFonts w:eastAsia="Times New Roman"/>
                <w:b/>
                <w:bCs/>
                <w:color w:val="auto"/>
                <w:sz w:val="22"/>
                <w:szCs w:val="22"/>
              </w:rPr>
            </w:pPr>
          </w:p>
        </w:tc>
        <w:tc>
          <w:tcPr>
            <w:tcW w:w="1978" w:type="pct"/>
            <w:shd w:val="clear" w:color="auto" w:fill="auto"/>
          </w:tcPr>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827"/>
              <w:gridCol w:w="1434"/>
              <w:gridCol w:w="981"/>
              <w:gridCol w:w="981"/>
              <w:gridCol w:w="785"/>
              <w:gridCol w:w="1158"/>
              <w:gridCol w:w="2242"/>
            </w:tblGrid>
            <w:tr w:rsidR="00256AD5" w:rsidRPr="008B5563" w14:paraId="48D3DA30" w14:textId="77777777" w:rsidTr="002B40B1">
              <w:tc>
                <w:tcPr>
                  <w:tcW w:w="286" w:type="pct"/>
                  <w:tcBorders>
                    <w:top w:val="nil"/>
                    <w:left w:val="nil"/>
                    <w:bottom w:val="single" w:sz="4" w:space="0" w:color="auto"/>
                    <w:right w:val="nil"/>
                  </w:tcBorders>
                  <w:shd w:val="clear" w:color="auto" w:fill="auto"/>
                  <w:vAlign w:val="center"/>
                </w:tcPr>
                <w:p w14:paraId="1A28EC58" w14:textId="77777777" w:rsidR="00256AD5" w:rsidRPr="008B5563" w:rsidRDefault="00256AD5" w:rsidP="00256AD5">
                  <w:pPr>
                    <w:spacing w:line="259" w:lineRule="auto"/>
                    <w:ind w:right="63"/>
                    <w:jc w:val="center"/>
                    <w:rPr>
                      <w:rFonts w:eastAsia="SimSun"/>
                      <w:b/>
                      <w:color w:val="000000"/>
                      <w:sz w:val="16"/>
                      <w:szCs w:val="16"/>
                    </w:rPr>
                  </w:pPr>
                </w:p>
              </w:tc>
              <w:tc>
                <w:tcPr>
                  <w:tcW w:w="460" w:type="pct"/>
                  <w:tcBorders>
                    <w:top w:val="nil"/>
                    <w:left w:val="nil"/>
                    <w:bottom w:val="single" w:sz="4" w:space="0" w:color="auto"/>
                    <w:right w:val="nil"/>
                  </w:tcBorders>
                  <w:shd w:val="clear" w:color="auto" w:fill="auto"/>
                  <w:vAlign w:val="center"/>
                </w:tcPr>
                <w:p w14:paraId="2EFFB94C" w14:textId="77777777" w:rsidR="00256AD5" w:rsidRPr="008B5563" w:rsidRDefault="00256AD5" w:rsidP="00256AD5">
                  <w:pPr>
                    <w:spacing w:line="259" w:lineRule="auto"/>
                    <w:ind w:right="59"/>
                    <w:jc w:val="center"/>
                    <w:rPr>
                      <w:rFonts w:eastAsia="SimSun"/>
                      <w:b/>
                      <w:color w:val="000000"/>
                      <w:sz w:val="16"/>
                      <w:szCs w:val="16"/>
                    </w:rPr>
                  </w:pPr>
                </w:p>
              </w:tc>
              <w:tc>
                <w:tcPr>
                  <w:tcW w:w="775" w:type="pct"/>
                  <w:tcBorders>
                    <w:top w:val="nil"/>
                    <w:left w:val="nil"/>
                    <w:bottom w:val="single" w:sz="4" w:space="0" w:color="auto"/>
                    <w:right w:val="nil"/>
                  </w:tcBorders>
                  <w:shd w:val="clear" w:color="auto" w:fill="auto"/>
                  <w:vAlign w:val="center"/>
                </w:tcPr>
                <w:p w14:paraId="237468F9" w14:textId="77777777" w:rsidR="00256AD5" w:rsidRPr="008B5563" w:rsidRDefault="00256AD5" w:rsidP="00256AD5">
                  <w:pPr>
                    <w:spacing w:line="259" w:lineRule="auto"/>
                    <w:jc w:val="center"/>
                    <w:rPr>
                      <w:rFonts w:eastAsia="SimSun"/>
                      <w:b/>
                      <w:color w:val="000000"/>
                      <w:sz w:val="16"/>
                      <w:szCs w:val="16"/>
                    </w:rPr>
                  </w:pPr>
                </w:p>
              </w:tc>
              <w:tc>
                <w:tcPr>
                  <w:tcW w:w="546" w:type="pct"/>
                  <w:tcBorders>
                    <w:top w:val="nil"/>
                    <w:left w:val="nil"/>
                    <w:bottom w:val="single" w:sz="4" w:space="0" w:color="auto"/>
                    <w:right w:val="nil"/>
                  </w:tcBorders>
                  <w:shd w:val="clear" w:color="auto" w:fill="auto"/>
                  <w:vAlign w:val="center"/>
                </w:tcPr>
                <w:p w14:paraId="43EBD7CF" w14:textId="77777777" w:rsidR="00256AD5" w:rsidRPr="008B5563" w:rsidRDefault="00256AD5" w:rsidP="00256AD5">
                  <w:pPr>
                    <w:spacing w:line="259" w:lineRule="auto"/>
                    <w:jc w:val="center"/>
                    <w:rPr>
                      <w:rFonts w:eastAsia="SimSun"/>
                      <w:b/>
                      <w:color w:val="000000"/>
                      <w:sz w:val="16"/>
                      <w:szCs w:val="16"/>
                    </w:rPr>
                  </w:pPr>
                </w:p>
              </w:tc>
              <w:tc>
                <w:tcPr>
                  <w:tcW w:w="546" w:type="pct"/>
                  <w:tcBorders>
                    <w:top w:val="nil"/>
                    <w:left w:val="nil"/>
                    <w:bottom w:val="single" w:sz="4" w:space="0" w:color="auto"/>
                    <w:right w:val="nil"/>
                  </w:tcBorders>
                  <w:shd w:val="clear" w:color="auto" w:fill="auto"/>
                  <w:vAlign w:val="center"/>
                </w:tcPr>
                <w:p w14:paraId="49C2FCFF" w14:textId="77777777" w:rsidR="00256AD5" w:rsidRPr="008B5563" w:rsidRDefault="00256AD5" w:rsidP="00256AD5">
                  <w:pPr>
                    <w:spacing w:line="259" w:lineRule="auto"/>
                    <w:jc w:val="center"/>
                    <w:rPr>
                      <w:rFonts w:eastAsia="SimSun"/>
                      <w:b/>
                      <w:color w:val="000000"/>
                      <w:sz w:val="16"/>
                      <w:szCs w:val="16"/>
                    </w:rPr>
                  </w:pPr>
                </w:p>
              </w:tc>
              <w:tc>
                <w:tcPr>
                  <w:tcW w:w="437" w:type="pct"/>
                  <w:tcBorders>
                    <w:top w:val="nil"/>
                    <w:left w:val="nil"/>
                    <w:bottom w:val="single" w:sz="4" w:space="0" w:color="auto"/>
                    <w:right w:val="nil"/>
                  </w:tcBorders>
                  <w:shd w:val="clear" w:color="auto" w:fill="auto"/>
                </w:tcPr>
                <w:p w14:paraId="5870AE3C" w14:textId="77777777" w:rsidR="00256AD5" w:rsidRPr="008B5563" w:rsidRDefault="00256AD5" w:rsidP="00256AD5">
                  <w:pPr>
                    <w:spacing w:line="259" w:lineRule="auto"/>
                    <w:jc w:val="center"/>
                    <w:rPr>
                      <w:rFonts w:eastAsia="SimSun"/>
                      <w:b/>
                      <w:color w:val="000000"/>
                      <w:sz w:val="16"/>
                      <w:szCs w:val="16"/>
                    </w:rPr>
                  </w:pPr>
                </w:p>
              </w:tc>
              <w:tc>
                <w:tcPr>
                  <w:tcW w:w="671" w:type="pct"/>
                  <w:tcBorders>
                    <w:top w:val="nil"/>
                    <w:left w:val="nil"/>
                    <w:bottom w:val="single" w:sz="4" w:space="0" w:color="auto"/>
                    <w:right w:val="nil"/>
                  </w:tcBorders>
                  <w:shd w:val="clear" w:color="auto" w:fill="auto"/>
                </w:tcPr>
                <w:p w14:paraId="75D90757" w14:textId="77777777" w:rsidR="00256AD5" w:rsidRPr="008B5563" w:rsidRDefault="00256AD5" w:rsidP="00256AD5">
                  <w:pPr>
                    <w:spacing w:line="259" w:lineRule="auto"/>
                    <w:jc w:val="center"/>
                    <w:rPr>
                      <w:rFonts w:eastAsia="SimSun"/>
                      <w:b/>
                      <w:color w:val="000000"/>
                      <w:sz w:val="16"/>
                      <w:szCs w:val="16"/>
                    </w:rPr>
                  </w:pPr>
                </w:p>
              </w:tc>
              <w:tc>
                <w:tcPr>
                  <w:tcW w:w="1278" w:type="pct"/>
                  <w:tcBorders>
                    <w:top w:val="nil"/>
                    <w:left w:val="nil"/>
                    <w:bottom w:val="single" w:sz="4" w:space="0" w:color="auto"/>
                    <w:right w:val="nil"/>
                  </w:tcBorders>
                  <w:shd w:val="clear" w:color="auto" w:fill="auto"/>
                  <w:vAlign w:val="center"/>
                </w:tcPr>
                <w:p w14:paraId="21FB82C1" w14:textId="77777777" w:rsidR="00256AD5" w:rsidRPr="008B5563" w:rsidRDefault="00256AD5" w:rsidP="00256AD5">
                  <w:pPr>
                    <w:spacing w:line="259" w:lineRule="auto"/>
                    <w:ind w:right="57"/>
                    <w:jc w:val="center"/>
                    <w:rPr>
                      <w:rFonts w:eastAsia="SimSun"/>
                      <w:b/>
                      <w:color w:val="000000"/>
                      <w:sz w:val="16"/>
                      <w:szCs w:val="16"/>
                    </w:rPr>
                  </w:pPr>
                </w:p>
              </w:tc>
            </w:tr>
            <w:tr w:rsidR="00256AD5" w:rsidRPr="008B5563" w14:paraId="21FEDBA4" w14:textId="77777777" w:rsidTr="002B40B1">
              <w:tc>
                <w:tcPr>
                  <w:tcW w:w="286" w:type="pct"/>
                  <w:tcBorders>
                    <w:top w:val="single" w:sz="4" w:space="0" w:color="auto"/>
                    <w:left w:val="single" w:sz="4" w:space="0" w:color="auto"/>
                    <w:bottom w:val="single" w:sz="4" w:space="0" w:color="auto"/>
                    <w:right w:val="single" w:sz="4" w:space="0" w:color="auto"/>
                  </w:tcBorders>
                  <w:shd w:val="clear" w:color="auto" w:fill="A6A6A6"/>
                  <w:vAlign w:val="center"/>
                </w:tcPr>
                <w:p w14:paraId="0266467F"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b/>
                      <w:color w:val="000000"/>
                      <w:sz w:val="16"/>
                      <w:szCs w:val="16"/>
                    </w:rPr>
                    <w:t>S. No.</w:t>
                  </w:r>
                </w:p>
              </w:tc>
              <w:tc>
                <w:tcPr>
                  <w:tcW w:w="460" w:type="pct"/>
                  <w:tcBorders>
                    <w:top w:val="single" w:sz="4" w:space="0" w:color="auto"/>
                    <w:left w:val="single" w:sz="4" w:space="0" w:color="auto"/>
                    <w:bottom w:val="single" w:sz="4" w:space="0" w:color="auto"/>
                    <w:right w:val="single" w:sz="4" w:space="0" w:color="auto"/>
                  </w:tcBorders>
                  <w:shd w:val="clear" w:color="auto" w:fill="A6A6A6"/>
                  <w:vAlign w:val="center"/>
                </w:tcPr>
                <w:p w14:paraId="28AB2E8F" w14:textId="77777777" w:rsidR="00256AD5" w:rsidRPr="008B5563" w:rsidRDefault="00256AD5" w:rsidP="00256AD5">
                  <w:pPr>
                    <w:spacing w:line="259" w:lineRule="auto"/>
                    <w:ind w:right="59"/>
                    <w:jc w:val="center"/>
                    <w:rPr>
                      <w:rFonts w:eastAsia="SimSun"/>
                      <w:color w:val="000000"/>
                      <w:sz w:val="16"/>
                      <w:szCs w:val="16"/>
                    </w:rPr>
                  </w:pPr>
                  <w:r w:rsidRPr="008B5563">
                    <w:rPr>
                      <w:rFonts w:eastAsia="SimSun"/>
                      <w:b/>
                      <w:color w:val="000000"/>
                      <w:sz w:val="16"/>
                      <w:szCs w:val="16"/>
                    </w:rPr>
                    <w:t>Position</w:t>
                  </w:r>
                </w:p>
              </w:tc>
              <w:tc>
                <w:tcPr>
                  <w:tcW w:w="775" w:type="pct"/>
                  <w:tcBorders>
                    <w:top w:val="single" w:sz="4" w:space="0" w:color="auto"/>
                    <w:left w:val="single" w:sz="4" w:space="0" w:color="auto"/>
                    <w:bottom w:val="single" w:sz="4" w:space="0" w:color="auto"/>
                    <w:right w:val="single" w:sz="4" w:space="0" w:color="auto"/>
                  </w:tcBorders>
                  <w:shd w:val="clear" w:color="auto" w:fill="A6A6A6"/>
                  <w:vAlign w:val="center"/>
                </w:tcPr>
                <w:p w14:paraId="4A25F52C"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Education Qualification</w:t>
                  </w:r>
                </w:p>
              </w:tc>
              <w:tc>
                <w:tcPr>
                  <w:tcW w:w="546" w:type="pct"/>
                  <w:tcBorders>
                    <w:top w:val="single" w:sz="4" w:space="0" w:color="auto"/>
                    <w:left w:val="single" w:sz="4" w:space="0" w:color="auto"/>
                    <w:bottom w:val="single" w:sz="4" w:space="0" w:color="auto"/>
                    <w:right w:val="single" w:sz="4" w:space="0" w:color="auto"/>
                  </w:tcBorders>
                  <w:shd w:val="clear" w:color="auto" w:fill="A6A6A6"/>
                  <w:vAlign w:val="center"/>
                </w:tcPr>
                <w:p w14:paraId="2D3B85EE"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General Experience</w:t>
                  </w:r>
                </w:p>
              </w:tc>
              <w:tc>
                <w:tcPr>
                  <w:tcW w:w="546" w:type="pct"/>
                  <w:tcBorders>
                    <w:top w:val="single" w:sz="4" w:space="0" w:color="auto"/>
                    <w:left w:val="single" w:sz="4" w:space="0" w:color="auto"/>
                    <w:bottom w:val="single" w:sz="4" w:space="0" w:color="auto"/>
                    <w:right w:val="single" w:sz="4" w:space="0" w:color="auto"/>
                  </w:tcBorders>
                  <w:shd w:val="clear" w:color="auto" w:fill="A6A6A6"/>
                  <w:vAlign w:val="center"/>
                </w:tcPr>
                <w:p w14:paraId="5F8DD958"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Experience in the Sector</w:t>
                  </w:r>
                </w:p>
              </w:tc>
              <w:tc>
                <w:tcPr>
                  <w:tcW w:w="437" w:type="pct"/>
                  <w:tcBorders>
                    <w:top w:val="single" w:sz="4" w:space="0" w:color="auto"/>
                    <w:left w:val="single" w:sz="4" w:space="0" w:color="auto"/>
                    <w:bottom w:val="single" w:sz="4" w:space="0" w:color="auto"/>
                    <w:right w:val="single" w:sz="4" w:space="0" w:color="auto"/>
                  </w:tcBorders>
                  <w:shd w:val="clear" w:color="auto" w:fill="A6A6A6"/>
                </w:tcPr>
                <w:p w14:paraId="5FD7F5A9"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Similar capacity </w:t>
                  </w:r>
                </w:p>
              </w:tc>
              <w:tc>
                <w:tcPr>
                  <w:tcW w:w="671" w:type="pct"/>
                  <w:tcBorders>
                    <w:top w:val="single" w:sz="4" w:space="0" w:color="auto"/>
                    <w:left w:val="single" w:sz="4" w:space="0" w:color="auto"/>
                    <w:bottom w:val="single" w:sz="4" w:space="0" w:color="auto"/>
                    <w:right w:val="single" w:sz="4" w:space="0" w:color="auto"/>
                  </w:tcBorders>
                  <w:shd w:val="clear" w:color="auto" w:fill="A6A6A6"/>
                </w:tcPr>
                <w:p w14:paraId="7AF8356C"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Preferable Experience in  Multi-lateral / Bi lateral Funded Projects </w:t>
                  </w:r>
                </w:p>
              </w:tc>
              <w:tc>
                <w:tcPr>
                  <w:tcW w:w="1278" w:type="pct"/>
                  <w:tcBorders>
                    <w:top w:val="single" w:sz="4" w:space="0" w:color="auto"/>
                    <w:left w:val="single" w:sz="4" w:space="0" w:color="auto"/>
                    <w:bottom w:val="single" w:sz="4" w:space="0" w:color="auto"/>
                    <w:right w:val="single" w:sz="4" w:space="0" w:color="auto"/>
                  </w:tcBorders>
                  <w:shd w:val="clear" w:color="auto" w:fill="A6A6A6"/>
                  <w:vAlign w:val="center"/>
                </w:tcPr>
                <w:p w14:paraId="1F26790E" w14:textId="77777777" w:rsidR="00256AD5" w:rsidRPr="008B5563" w:rsidRDefault="00256AD5" w:rsidP="00256AD5">
                  <w:pPr>
                    <w:spacing w:line="259" w:lineRule="auto"/>
                    <w:ind w:right="57"/>
                    <w:jc w:val="center"/>
                    <w:rPr>
                      <w:rFonts w:eastAsia="SimSun"/>
                      <w:color w:val="000000"/>
                      <w:sz w:val="16"/>
                      <w:szCs w:val="16"/>
                    </w:rPr>
                  </w:pPr>
                  <w:r w:rsidRPr="008B5563">
                    <w:rPr>
                      <w:rFonts w:eastAsia="SimSun"/>
                      <w:b/>
                      <w:color w:val="000000"/>
                      <w:sz w:val="16"/>
                      <w:szCs w:val="16"/>
                    </w:rPr>
                    <w:t>Description</w:t>
                  </w:r>
                </w:p>
              </w:tc>
            </w:tr>
            <w:tr w:rsidR="00256AD5" w:rsidRPr="008B5563" w14:paraId="1F83DEF2" w14:textId="77777777" w:rsidTr="002B40B1">
              <w:tc>
                <w:tcPr>
                  <w:tcW w:w="286" w:type="pct"/>
                  <w:tcBorders>
                    <w:top w:val="single" w:sz="4" w:space="0" w:color="auto"/>
                  </w:tcBorders>
                </w:tcPr>
                <w:p w14:paraId="493CD5FB" w14:textId="77777777" w:rsidR="00256AD5" w:rsidRPr="008B5563" w:rsidRDefault="00256AD5" w:rsidP="00256AD5">
                  <w:pPr>
                    <w:spacing w:line="259" w:lineRule="auto"/>
                    <w:ind w:left="36"/>
                    <w:jc w:val="center"/>
                    <w:rPr>
                      <w:rFonts w:eastAsia="SimSun"/>
                      <w:color w:val="000000"/>
                      <w:sz w:val="16"/>
                      <w:szCs w:val="16"/>
                    </w:rPr>
                  </w:pPr>
                  <w:r w:rsidRPr="008B5563">
                    <w:rPr>
                      <w:rFonts w:eastAsia="SimSun"/>
                      <w:color w:val="000000"/>
                      <w:sz w:val="16"/>
                      <w:szCs w:val="16"/>
                    </w:rPr>
                    <w:t>1.</w:t>
                  </w:r>
                </w:p>
              </w:tc>
              <w:tc>
                <w:tcPr>
                  <w:tcW w:w="460" w:type="pct"/>
                  <w:tcBorders>
                    <w:top w:val="single" w:sz="4" w:space="0" w:color="auto"/>
                  </w:tcBorders>
                </w:tcPr>
                <w:p w14:paraId="3DE9C8E3" w14:textId="77777777" w:rsidR="00256AD5" w:rsidRPr="008B5563" w:rsidRDefault="00256AD5" w:rsidP="00256AD5">
                  <w:pPr>
                    <w:spacing w:line="259" w:lineRule="auto"/>
                    <w:ind w:left="1"/>
                    <w:rPr>
                      <w:rFonts w:eastAsia="SimSun"/>
                      <w:color w:val="000000"/>
                      <w:sz w:val="16"/>
                      <w:szCs w:val="16"/>
                    </w:rPr>
                  </w:pPr>
                  <w:r w:rsidRPr="008B5563">
                    <w:rPr>
                      <w:rFonts w:eastAsia="SimSun"/>
                      <w:color w:val="000000"/>
                      <w:sz w:val="16"/>
                      <w:szCs w:val="16"/>
                    </w:rPr>
                    <w:t xml:space="preserve">Team Leader  </w:t>
                  </w:r>
                </w:p>
              </w:tc>
              <w:tc>
                <w:tcPr>
                  <w:tcW w:w="775" w:type="pct"/>
                  <w:tcBorders>
                    <w:top w:val="single" w:sz="4" w:space="0" w:color="auto"/>
                  </w:tcBorders>
                </w:tcPr>
                <w:p w14:paraId="4CCC89FA" w14:textId="77777777" w:rsidR="00256AD5" w:rsidRDefault="00256AD5" w:rsidP="00256AD5">
                  <w:pPr>
                    <w:rPr>
                      <w:rFonts w:eastAsia="SimSun"/>
                      <w:color w:val="000000"/>
                      <w:sz w:val="16"/>
                      <w:szCs w:val="16"/>
                      <w:lang w:val="en-IN"/>
                    </w:rPr>
                  </w:pPr>
                  <w:r w:rsidRPr="008B5563">
                    <w:rPr>
                      <w:rFonts w:eastAsia="SimSun"/>
                      <w:color w:val="000000"/>
                      <w:sz w:val="16"/>
                      <w:szCs w:val="16"/>
                    </w:rPr>
                    <w:t xml:space="preserve">B.E </w:t>
                  </w:r>
                  <w:r w:rsidRPr="008B5563">
                    <w:rPr>
                      <w:rFonts w:eastAsia="SimSun"/>
                      <w:color w:val="000000"/>
                      <w:sz w:val="16"/>
                      <w:szCs w:val="16"/>
                    </w:rPr>
                    <w:tab/>
                    <w:t>Civil</w:t>
                  </w:r>
                  <w:r>
                    <w:rPr>
                      <w:rFonts w:eastAsia="SimSun"/>
                      <w:color w:val="000000"/>
                      <w:sz w:val="16"/>
                      <w:szCs w:val="16"/>
                      <w:lang w:val="en-IN"/>
                    </w:rPr>
                    <w:t>.</w:t>
                  </w:r>
                </w:p>
                <w:p w14:paraId="5DD609AB" w14:textId="77777777" w:rsidR="00256AD5" w:rsidRDefault="00256AD5" w:rsidP="00256AD5">
                  <w:pPr>
                    <w:rPr>
                      <w:rFonts w:eastAsia="SimSun"/>
                      <w:color w:val="000000"/>
                      <w:sz w:val="16"/>
                      <w:szCs w:val="16"/>
                      <w:lang w:val="en-IN"/>
                    </w:rPr>
                  </w:pPr>
                </w:p>
                <w:p w14:paraId="773DDAC1" w14:textId="77777777" w:rsidR="00256AD5" w:rsidRPr="00787AB1" w:rsidRDefault="00256AD5" w:rsidP="00787AB1">
                  <w:pPr>
                    <w:rPr>
                      <w:rFonts w:eastAsia="SimSun"/>
                      <w:b/>
                      <w:bCs/>
                      <w:color w:val="000000"/>
                      <w:sz w:val="16"/>
                      <w:szCs w:val="16"/>
                    </w:rPr>
                  </w:pPr>
                  <w:r w:rsidRPr="00787AB1">
                    <w:rPr>
                      <w:rFonts w:eastAsia="SimSun"/>
                      <w:b/>
                      <w:bCs/>
                      <w:color w:val="000000"/>
                      <w:sz w:val="16"/>
                      <w:szCs w:val="16"/>
                      <w:lang w:val="en-IN"/>
                    </w:rPr>
                    <w:t>Preferabl</w:t>
                  </w:r>
                  <w:r w:rsidR="00787AB1" w:rsidRPr="00787AB1">
                    <w:rPr>
                      <w:rFonts w:eastAsia="SimSun"/>
                      <w:b/>
                      <w:bCs/>
                      <w:color w:val="000000"/>
                      <w:sz w:val="16"/>
                      <w:szCs w:val="16"/>
                      <w:lang w:val="en-IN"/>
                    </w:rPr>
                    <w:t>y</w:t>
                  </w:r>
                  <w:r w:rsidRPr="00787AB1">
                    <w:rPr>
                      <w:rFonts w:eastAsia="SimSun"/>
                      <w:b/>
                      <w:bCs/>
                      <w:color w:val="000000"/>
                      <w:sz w:val="16"/>
                      <w:szCs w:val="16"/>
                    </w:rPr>
                    <w:t>Master degree</w:t>
                  </w:r>
                  <w:r w:rsidRPr="00787AB1">
                    <w:rPr>
                      <w:rFonts w:eastAsia="SimSun"/>
                      <w:b/>
                      <w:bCs/>
                      <w:color w:val="000000"/>
                      <w:sz w:val="16"/>
                      <w:szCs w:val="16"/>
                      <w:lang w:val="en-IN"/>
                    </w:rPr>
                    <w:t xml:space="preserve"> in Civil Engineering </w:t>
                  </w:r>
                  <w:r w:rsidRPr="00787AB1">
                    <w:rPr>
                      <w:rFonts w:eastAsia="SimSun"/>
                      <w:b/>
                      <w:bCs/>
                      <w:color w:val="000000"/>
                      <w:sz w:val="16"/>
                      <w:szCs w:val="16"/>
                    </w:rPr>
                    <w:t xml:space="preserve">or equivalent </w:t>
                  </w:r>
                </w:p>
              </w:tc>
              <w:tc>
                <w:tcPr>
                  <w:tcW w:w="546" w:type="pct"/>
                  <w:tcBorders>
                    <w:top w:val="single" w:sz="4" w:space="0" w:color="auto"/>
                  </w:tcBorders>
                </w:tcPr>
                <w:p w14:paraId="1AFE2510"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color w:val="000000"/>
                      <w:sz w:val="16"/>
                      <w:szCs w:val="16"/>
                    </w:rPr>
                    <w:t xml:space="preserve">20 years </w:t>
                  </w:r>
                </w:p>
              </w:tc>
              <w:tc>
                <w:tcPr>
                  <w:tcW w:w="546" w:type="pct"/>
                  <w:tcBorders>
                    <w:top w:val="single" w:sz="4" w:space="0" w:color="auto"/>
                  </w:tcBorders>
                </w:tcPr>
                <w:p w14:paraId="22E08F89"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15 years </w:t>
                  </w:r>
                </w:p>
              </w:tc>
              <w:tc>
                <w:tcPr>
                  <w:tcW w:w="437" w:type="pct"/>
                  <w:tcBorders>
                    <w:top w:val="single" w:sz="4" w:space="0" w:color="auto"/>
                  </w:tcBorders>
                </w:tcPr>
                <w:p w14:paraId="1BEF4181" w14:textId="77777777" w:rsidR="00256AD5" w:rsidRPr="008B5563" w:rsidRDefault="00256AD5" w:rsidP="00256AD5">
                  <w:pPr>
                    <w:spacing w:line="259" w:lineRule="auto"/>
                    <w:ind w:right="64"/>
                    <w:jc w:val="center"/>
                    <w:rPr>
                      <w:rFonts w:eastAsia="SimSun"/>
                      <w:color w:val="000000"/>
                      <w:sz w:val="16"/>
                      <w:szCs w:val="16"/>
                    </w:rPr>
                  </w:pPr>
                  <w:r w:rsidRPr="008B5563">
                    <w:rPr>
                      <w:rFonts w:eastAsia="SimSun"/>
                      <w:color w:val="000000"/>
                      <w:sz w:val="16"/>
                      <w:szCs w:val="16"/>
                    </w:rPr>
                    <w:t xml:space="preserve">10 years </w:t>
                  </w:r>
                </w:p>
              </w:tc>
              <w:tc>
                <w:tcPr>
                  <w:tcW w:w="671" w:type="pct"/>
                  <w:tcBorders>
                    <w:top w:val="single" w:sz="4" w:space="0" w:color="auto"/>
                  </w:tcBorders>
                </w:tcPr>
                <w:p w14:paraId="44B0B752"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3 years </w:t>
                  </w:r>
                </w:p>
              </w:tc>
              <w:tc>
                <w:tcPr>
                  <w:tcW w:w="1278" w:type="pct"/>
                  <w:tcBorders>
                    <w:top w:val="single" w:sz="4" w:space="0" w:color="auto"/>
                  </w:tcBorders>
                </w:tcPr>
                <w:p w14:paraId="4A75AD3D" w14:textId="77777777" w:rsidR="00256AD5" w:rsidRPr="008B5563" w:rsidRDefault="00256AD5" w:rsidP="00256AD5">
                  <w:pPr>
                    <w:spacing w:line="259" w:lineRule="auto"/>
                    <w:ind w:left="1" w:right="58"/>
                    <w:jc w:val="both"/>
                    <w:rPr>
                      <w:rFonts w:eastAsia="SimSun"/>
                      <w:color w:val="000000"/>
                      <w:sz w:val="16"/>
                      <w:szCs w:val="16"/>
                    </w:rPr>
                  </w:pPr>
                  <w:r w:rsidRPr="008B5563">
                    <w:rPr>
                      <w:rFonts w:eastAsia="SimSun"/>
                      <w:color w:val="000000"/>
                      <w:sz w:val="16"/>
                      <w:szCs w:val="16"/>
                    </w:rPr>
                    <w:t>Thorough experience in supervision and management of major highway projects is essential. Experience in design of highway, knowledge of various codes pertaining to highway design is required and should have involved in design of similar highway projects; knowledge of international ‘best practices’ and modern highway construction technology is essential. The candidate must have proven record of having worked as Team Leader for construction supervision and management of at least ONE large (50 km 2-lane or 25 km 4-lane or 20 km 6-lane or of INR.</w:t>
                  </w:r>
                  <w:r w:rsidRPr="008B5563">
                    <w:rPr>
                      <w:rFonts w:eastAsia="SimSun"/>
                      <w:b/>
                      <w:bCs/>
                      <w:color w:val="000000"/>
                      <w:sz w:val="16"/>
                      <w:szCs w:val="16"/>
                    </w:rPr>
                    <w:t>3500 million</w:t>
                  </w:r>
                  <w:r w:rsidRPr="008B5563">
                    <w:rPr>
                      <w:rFonts w:eastAsia="SimSun"/>
                      <w:color w:val="000000"/>
                      <w:sz w:val="16"/>
                      <w:szCs w:val="16"/>
                    </w:rPr>
                    <w:t xml:space="preserve">) highway projects. Should have experience in various contracts modes and experience in developed countries is preferable. </w:t>
                  </w:r>
                </w:p>
              </w:tc>
            </w:tr>
          </w:tbl>
          <w:p w14:paraId="210C9EF7" w14:textId="77777777" w:rsidR="00256AD5" w:rsidRDefault="00256AD5" w:rsidP="00256AD5">
            <w:pPr>
              <w:pStyle w:val="Default"/>
              <w:spacing w:before="120" w:after="120" w:line="360" w:lineRule="auto"/>
              <w:jc w:val="both"/>
              <w:rPr>
                <w:rStyle w:val="PageNumber"/>
                <w:rFonts w:eastAsia="Times New Roman"/>
                <w:b/>
                <w:bCs/>
                <w:color w:val="auto"/>
                <w:sz w:val="22"/>
                <w:szCs w:val="22"/>
              </w:rPr>
            </w:pPr>
          </w:p>
        </w:tc>
        <w:tc>
          <w:tcPr>
            <w:tcW w:w="396" w:type="pct"/>
            <w:shd w:val="clear" w:color="auto" w:fill="auto"/>
          </w:tcPr>
          <w:p w14:paraId="7C3B3448" w14:textId="77777777" w:rsidR="00256AD5" w:rsidRDefault="00256AD5" w:rsidP="00256AD5">
            <w:pPr>
              <w:autoSpaceDE w:val="0"/>
              <w:autoSpaceDN w:val="0"/>
              <w:adjustRightInd w:val="0"/>
              <w:spacing w:before="120" w:after="120" w:line="240" w:lineRule="atLeast"/>
              <w:jc w:val="center"/>
              <w:rPr>
                <w:b/>
              </w:rPr>
            </w:pPr>
            <w:r w:rsidRPr="00517528">
              <w:rPr>
                <w:b/>
                <w:sz w:val="22"/>
                <w:szCs w:val="22"/>
              </w:rPr>
              <w:t>Sl. No. 11 of (Question 1 to 8)</w:t>
            </w:r>
          </w:p>
          <w:p w14:paraId="0651A419" w14:textId="77777777" w:rsidR="00256AD5" w:rsidRDefault="00256AD5" w:rsidP="00256AD5">
            <w:pPr>
              <w:autoSpaceDE w:val="0"/>
              <w:autoSpaceDN w:val="0"/>
              <w:adjustRightInd w:val="0"/>
              <w:spacing w:before="120" w:after="120" w:line="240" w:lineRule="atLeast"/>
              <w:jc w:val="center"/>
              <w:rPr>
                <w:b/>
              </w:rPr>
            </w:pPr>
            <w:r>
              <w:rPr>
                <w:b/>
                <w:sz w:val="22"/>
                <w:szCs w:val="22"/>
              </w:rPr>
              <w:t>and</w:t>
            </w:r>
          </w:p>
          <w:p w14:paraId="051102F7" w14:textId="77777777" w:rsidR="00256AD5" w:rsidRDefault="00256AD5" w:rsidP="00256AD5">
            <w:pPr>
              <w:autoSpaceDE w:val="0"/>
              <w:autoSpaceDN w:val="0"/>
              <w:adjustRightInd w:val="0"/>
              <w:spacing w:before="120" w:after="120" w:line="240" w:lineRule="atLeast"/>
              <w:jc w:val="center"/>
              <w:rPr>
                <w:b/>
              </w:rPr>
            </w:pPr>
            <w:r w:rsidRPr="00517528">
              <w:rPr>
                <w:b/>
                <w:sz w:val="22"/>
                <w:szCs w:val="22"/>
              </w:rPr>
              <w:t xml:space="preserve"> Sl. No. </w:t>
            </w:r>
            <w:r>
              <w:rPr>
                <w:b/>
                <w:sz w:val="22"/>
                <w:szCs w:val="22"/>
              </w:rPr>
              <w:t>13</w:t>
            </w:r>
            <w:r w:rsidRPr="00517528">
              <w:rPr>
                <w:b/>
                <w:sz w:val="22"/>
                <w:szCs w:val="22"/>
              </w:rPr>
              <w:t xml:space="preserve"> of (</w:t>
            </w:r>
            <w:r>
              <w:rPr>
                <w:b/>
                <w:sz w:val="22"/>
                <w:szCs w:val="22"/>
              </w:rPr>
              <w:t>Question 1 to 2</w:t>
            </w:r>
            <w:r w:rsidRPr="00517528">
              <w:rPr>
                <w:b/>
                <w:sz w:val="22"/>
                <w:szCs w:val="22"/>
              </w:rPr>
              <w:t>)</w:t>
            </w:r>
          </w:p>
          <w:p w14:paraId="78AB73D3" w14:textId="77777777" w:rsidR="00256AD5" w:rsidRPr="00517528" w:rsidRDefault="00256AD5" w:rsidP="00256AD5">
            <w:pPr>
              <w:autoSpaceDE w:val="0"/>
              <w:autoSpaceDN w:val="0"/>
              <w:adjustRightInd w:val="0"/>
              <w:spacing w:before="120" w:after="120" w:line="240" w:lineRule="atLeast"/>
              <w:jc w:val="center"/>
              <w:rPr>
                <w:b/>
              </w:rPr>
            </w:pPr>
            <w:r w:rsidRPr="00517528">
              <w:rPr>
                <w:b/>
                <w:sz w:val="22"/>
                <w:szCs w:val="22"/>
              </w:rPr>
              <w:t>Reply to queries</w:t>
            </w:r>
          </w:p>
        </w:tc>
      </w:tr>
      <w:tr w:rsidR="00256AD5" w:rsidRPr="00CD4B96" w14:paraId="4161B3A7" w14:textId="77777777" w:rsidTr="0028550C">
        <w:trPr>
          <w:trHeight w:val="4494"/>
        </w:trPr>
        <w:tc>
          <w:tcPr>
            <w:tcW w:w="181" w:type="pct"/>
            <w:shd w:val="clear" w:color="auto" w:fill="auto"/>
          </w:tcPr>
          <w:p w14:paraId="3A300ABC" w14:textId="77777777" w:rsidR="00256AD5" w:rsidRPr="00517528" w:rsidRDefault="00256AD5" w:rsidP="00256AD5">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6018B09A" w14:textId="77777777" w:rsidR="00256AD5" w:rsidRDefault="00256AD5" w:rsidP="00256AD5">
            <w:pPr>
              <w:autoSpaceDE w:val="0"/>
              <w:autoSpaceDN w:val="0"/>
              <w:adjustRightInd w:val="0"/>
              <w:spacing w:before="120" w:after="120" w:line="240" w:lineRule="atLeast"/>
              <w:rPr>
                <w:b/>
                <w:color w:val="000000" w:themeColor="text1"/>
              </w:rPr>
            </w:pPr>
            <w:r>
              <w:rPr>
                <w:b/>
                <w:color w:val="000000" w:themeColor="text1"/>
                <w:sz w:val="22"/>
                <w:szCs w:val="22"/>
              </w:rPr>
              <w:t>Section 7 Terms of Reference</w:t>
            </w:r>
          </w:p>
          <w:p w14:paraId="2E3BE9C6" w14:textId="77777777" w:rsidR="00256AD5" w:rsidRPr="00517528" w:rsidRDefault="00256AD5" w:rsidP="00256AD5">
            <w:pPr>
              <w:autoSpaceDE w:val="0"/>
              <w:autoSpaceDN w:val="0"/>
              <w:adjustRightInd w:val="0"/>
              <w:spacing w:before="120" w:after="120" w:line="240" w:lineRule="atLeast"/>
              <w:rPr>
                <w:b/>
                <w:color w:val="000000" w:themeColor="text1"/>
              </w:rPr>
            </w:pPr>
            <w:r>
              <w:rPr>
                <w:b/>
                <w:color w:val="000000" w:themeColor="text1"/>
                <w:sz w:val="22"/>
                <w:szCs w:val="22"/>
              </w:rPr>
              <w:t>Pg. No.84</w:t>
            </w:r>
          </w:p>
        </w:tc>
        <w:tc>
          <w:tcPr>
            <w:tcW w:w="2020" w:type="pct"/>
            <w:shd w:val="clear" w:color="auto" w:fill="auto"/>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6"/>
              <w:gridCol w:w="889"/>
              <w:gridCol w:w="1442"/>
              <w:gridCol w:w="981"/>
              <w:gridCol w:w="1050"/>
              <w:gridCol w:w="785"/>
              <w:gridCol w:w="1065"/>
              <w:gridCol w:w="2268"/>
            </w:tblGrid>
            <w:tr w:rsidR="00256AD5" w:rsidRPr="008B5563" w14:paraId="55CBC3E3" w14:textId="77777777" w:rsidTr="00527C37">
              <w:tc>
                <w:tcPr>
                  <w:tcW w:w="516" w:type="dxa"/>
                  <w:tcBorders>
                    <w:top w:val="nil"/>
                    <w:left w:val="nil"/>
                    <w:bottom w:val="single" w:sz="4" w:space="0" w:color="auto"/>
                    <w:right w:val="nil"/>
                  </w:tcBorders>
                  <w:shd w:val="clear" w:color="auto" w:fill="auto"/>
                  <w:vAlign w:val="center"/>
                </w:tcPr>
                <w:p w14:paraId="4B842500" w14:textId="77777777" w:rsidR="00256AD5" w:rsidRPr="008B5563" w:rsidRDefault="00256AD5" w:rsidP="00256AD5">
                  <w:pPr>
                    <w:spacing w:line="259" w:lineRule="auto"/>
                    <w:ind w:right="63"/>
                    <w:jc w:val="center"/>
                    <w:rPr>
                      <w:rFonts w:eastAsia="SimSun"/>
                      <w:b/>
                      <w:color w:val="000000"/>
                      <w:sz w:val="16"/>
                      <w:szCs w:val="16"/>
                    </w:rPr>
                  </w:pPr>
                </w:p>
              </w:tc>
              <w:tc>
                <w:tcPr>
                  <w:tcW w:w="896" w:type="dxa"/>
                  <w:tcBorders>
                    <w:top w:val="nil"/>
                    <w:left w:val="nil"/>
                    <w:bottom w:val="single" w:sz="4" w:space="0" w:color="auto"/>
                    <w:right w:val="nil"/>
                  </w:tcBorders>
                  <w:shd w:val="clear" w:color="auto" w:fill="auto"/>
                  <w:vAlign w:val="center"/>
                </w:tcPr>
                <w:p w14:paraId="278C4333" w14:textId="77777777" w:rsidR="00256AD5" w:rsidRPr="008B5563" w:rsidRDefault="00256AD5" w:rsidP="00256AD5">
                  <w:pPr>
                    <w:spacing w:line="259" w:lineRule="auto"/>
                    <w:ind w:right="59"/>
                    <w:jc w:val="center"/>
                    <w:rPr>
                      <w:rFonts w:eastAsia="SimSun"/>
                      <w:b/>
                      <w:color w:val="000000"/>
                      <w:sz w:val="16"/>
                      <w:szCs w:val="16"/>
                    </w:rPr>
                  </w:pPr>
                </w:p>
              </w:tc>
              <w:tc>
                <w:tcPr>
                  <w:tcW w:w="1491" w:type="dxa"/>
                  <w:tcBorders>
                    <w:top w:val="nil"/>
                    <w:left w:val="nil"/>
                    <w:bottom w:val="single" w:sz="4" w:space="0" w:color="auto"/>
                    <w:right w:val="nil"/>
                  </w:tcBorders>
                  <w:shd w:val="clear" w:color="auto" w:fill="auto"/>
                  <w:vAlign w:val="center"/>
                </w:tcPr>
                <w:p w14:paraId="4AFAB8F8" w14:textId="77777777" w:rsidR="00256AD5" w:rsidRPr="008B5563" w:rsidRDefault="00256AD5" w:rsidP="00256AD5">
                  <w:pPr>
                    <w:spacing w:line="259" w:lineRule="auto"/>
                    <w:jc w:val="center"/>
                    <w:rPr>
                      <w:rFonts w:eastAsia="SimSun"/>
                      <w:b/>
                      <w:color w:val="000000"/>
                      <w:sz w:val="16"/>
                      <w:szCs w:val="16"/>
                    </w:rPr>
                  </w:pPr>
                </w:p>
              </w:tc>
              <w:tc>
                <w:tcPr>
                  <w:tcW w:w="981" w:type="dxa"/>
                  <w:tcBorders>
                    <w:top w:val="nil"/>
                    <w:left w:val="nil"/>
                    <w:bottom w:val="single" w:sz="4" w:space="0" w:color="auto"/>
                    <w:right w:val="nil"/>
                  </w:tcBorders>
                  <w:shd w:val="clear" w:color="auto" w:fill="auto"/>
                  <w:vAlign w:val="center"/>
                </w:tcPr>
                <w:p w14:paraId="0F96D9D7" w14:textId="77777777" w:rsidR="00256AD5" w:rsidRPr="008B5563" w:rsidRDefault="00256AD5" w:rsidP="00256AD5">
                  <w:pPr>
                    <w:spacing w:line="259" w:lineRule="auto"/>
                    <w:jc w:val="center"/>
                    <w:rPr>
                      <w:rFonts w:eastAsia="SimSun"/>
                      <w:b/>
                      <w:color w:val="000000"/>
                      <w:sz w:val="16"/>
                      <w:szCs w:val="16"/>
                    </w:rPr>
                  </w:pPr>
                </w:p>
              </w:tc>
              <w:tc>
                <w:tcPr>
                  <w:tcW w:w="1060" w:type="dxa"/>
                  <w:tcBorders>
                    <w:top w:val="nil"/>
                    <w:left w:val="nil"/>
                    <w:bottom w:val="single" w:sz="4" w:space="0" w:color="auto"/>
                    <w:right w:val="nil"/>
                  </w:tcBorders>
                  <w:shd w:val="clear" w:color="auto" w:fill="auto"/>
                  <w:vAlign w:val="center"/>
                </w:tcPr>
                <w:p w14:paraId="292FB51E" w14:textId="77777777" w:rsidR="00256AD5" w:rsidRPr="008B5563" w:rsidRDefault="00256AD5" w:rsidP="00256AD5">
                  <w:pPr>
                    <w:spacing w:line="259" w:lineRule="auto"/>
                    <w:jc w:val="center"/>
                    <w:rPr>
                      <w:rFonts w:eastAsia="SimSun"/>
                      <w:b/>
                      <w:color w:val="000000"/>
                      <w:sz w:val="16"/>
                      <w:szCs w:val="16"/>
                    </w:rPr>
                  </w:pPr>
                </w:p>
              </w:tc>
              <w:tc>
                <w:tcPr>
                  <w:tcW w:w="785" w:type="dxa"/>
                  <w:tcBorders>
                    <w:top w:val="nil"/>
                    <w:left w:val="nil"/>
                    <w:bottom w:val="single" w:sz="4" w:space="0" w:color="auto"/>
                    <w:right w:val="nil"/>
                  </w:tcBorders>
                  <w:shd w:val="clear" w:color="auto" w:fill="auto"/>
                </w:tcPr>
                <w:p w14:paraId="26441997" w14:textId="77777777" w:rsidR="00256AD5" w:rsidRPr="008B5563" w:rsidRDefault="00256AD5" w:rsidP="00256AD5">
                  <w:pPr>
                    <w:spacing w:line="259" w:lineRule="auto"/>
                    <w:jc w:val="center"/>
                    <w:rPr>
                      <w:rFonts w:eastAsia="SimSun"/>
                      <w:b/>
                      <w:color w:val="000000"/>
                      <w:sz w:val="16"/>
                      <w:szCs w:val="16"/>
                    </w:rPr>
                  </w:pPr>
                </w:p>
              </w:tc>
              <w:tc>
                <w:tcPr>
                  <w:tcW w:w="1078" w:type="dxa"/>
                  <w:tcBorders>
                    <w:top w:val="nil"/>
                    <w:left w:val="nil"/>
                    <w:bottom w:val="single" w:sz="4" w:space="0" w:color="auto"/>
                    <w:right w:val="nil"/>
                  </w:tcBorders>
                  <w:shd w:val="clear" w:color="auto" w:fill="auto"/>
                </w:tcPr>
                <w:p w14:paraId="1D967998" w14:textId="77777777" w:rsidR="00256AD5" w:rsidRPr="008B5563" w:rsidRDefault="00256AD5" w:rsidP="00256AD5">
                  <w:pPr>
                    <w:spacing w:line="259" w:lineRule="auto"/>
                    <w:jc w:val="center"/>
                    <w:rPr>
                      <w:rFonts w:eastAsia="SimSun"/>
                      <w:b/>
                      <w:color w:val="000000"/>
                      <w:sz w:val="16"/>
                      <w:szCs w:val="16"/>
                    </w:rPr>
                  </w:pPr>
                </w:p>
              </w:tc>
              <w:tc>
                <w:tcPr>
                  <w:tcW w:w="2442" w:type="dxa"/>
                  <w:tcBorders>
                    <w:top w:val="nil"/>
                    <w:left w:val="nil"/>
                    <w:bottom w:val="single" w:sz="4" w:space="0" w:color="auto"/>
                    <w:right w:val="nil"/>
                  </w:tcBorders>
                  <w:shd w:val="clear" w:color="auto" w:fill="auto"/>
                  <w:vAlign w:val="center"/>
                </w:tcPr>
                <w:p w14:paraId="30C3777D" w14:textId="77777777" w:rsidR="00256AD5" w:rsidRPr="008B5563" w:rsidRDefault="00256AD5" w:rsidP="00256AD5">
                  <w:pPr>
                    <w:spacing w:line="259" w:lineRule="auto"/>
                    <w:ind w:right="57"/>
                    <w:jc w:val="center"/>
                    <w:rPr>
                      <w:rFonts w:eastAsia="SimSun"/>
                      <w:b/>
                      <w:color w:val="000000"/>
                      <w:sz w:val="16"/>
                      <w:szCs w:val="16"/>
                    </w:rPr>
                  </w:pPr>
                </w:p>
              </w:tc>
            </w:tr>
            <w:tr w:rsidR="00256AD5" w:rsidRPr="008B5563" w14:paraId="5C5E507C" w14:textId="77777777" w:rsidTr="00527C37">
              <w:tc>
                <w:tcPr>
                  <w:tcW w:w="516" w:type="dxa"/>
                  <w:tcBorders>
                    <w:top w:val="single" w:sz="4" w:space="0" w:color="auto"/>
                    <w:left w:val="single" w:sz="4" w:space="0" w:color="auto"/>
                    <w:bottom w:val="single" w:sz="4" w:space="0" w:color="auto"/>
                    <w:right w:val="single" w:sz="4" w:space="0" w:color="auto"/>
                  </w:tcBorders>
                  <w:shd w:val="clear" w:color="auto" w:fill="A6A6A6"/>
                  <w:vAlign w:val="center"/>
                </w:tcPr>
                <w:p w14:paraId="0526AE44"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b/>
                      <w:color w:val="000000"/>
                      <w:sz w:val="16"/>
                      <w:szCs w:val="16"/>
                    </w:rPr>
                    <w:t>S. No.</w:t>
                  </w:r>
                </w:p>
              </w:tc>
              <w:tc>
                <w:tcPr>
                  <w:tcW w:w="896" w:type="dxa"/>
                  <w:tcBorders>
                    <w:top w:val="single" w:sz="4" w:space="0" w:color="auto"/>
                    <w:left w:val="single" w:sz="4" w:space="0" w:color="auto"/>
                    <w:bottom w:val="single" w:sz="4" w:space="0" w:color="auto"/>
                    <w:right w:val="single" w:sz="4" w:space="0" w:color="auto"/>
                  </w:tcBorders>
                  <w:shd w:val="clear" w:color="auto" w:fill="A6A6A6"/>
                  <w:vAlign w:val="center"/>
                </w:tcPr>
                <w:p w14:paraId="37F80F2A" w14:textId="77777777" w:rsidR="00256AD5" w:rsidRPr="008B5563" w:rsidRDefault="00256AD5" w:rsidP="00256AD5">
                  <w:pPr>
                    <w:spacing w:line="259" w:lineRule="auto"/>
                    <w:ind w:right="59"/>
                    <w:jc w:val="center"/>
                    <w:rPr>
                      <w:rFonts w:eastAsia="SimSun"/>
                      <w:color w:val="000000"/>
                      <w:sz w:val="16"/>
                      <w:szCs w:val="16"/>
                    </w:rPr>
                  </w:pPr>
                  <w:r w:rsidRPr="008B5563">
                    <w:rPr>
                      <w:rFonts w:eastAsia="SimSun"/>
                      <w:b/>
                      <w:color w:val="000000"/>
                      <w:sz w:val="16"/>
                      <w:szCs w:val="16"/>
                    </w:rPr>
                    <w:t>Position</w:t>
                  </w:r>
                </w:p>
              </w:tc>
              <w:tc>
                <w:tcPr>
                  <w:tcW w:w="1491" w:type="dxa"/>
                  <w:tcBorders>
                    <w:top w:val="single" w:sz="4" w:space="0" w:color="auto"/>
                    <w:left w:val="single" w:sz="4" w:space="0" w:color="auto"/>
                    <w:bottom w:val="single" w:sz="4" w:space="0" w:color="auto"/>
                    <w:right w:val="single" w:sz="4" w:space="0" w:color="auto"/>
                  </w:tcBorders>
                  <w:shd w:val="clear" w:color="auto" w:fill="A6A6A6"/>
                  <w:vAlign w:val="center"/>
                </w:tcPr>
                <w:p w14:paraId="426A9B65"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Education Qualification</w:t>
                  </w:r>
                </w:p>
              </w:tc>
              <w:tc>
                <w:tcPr>
                  <w:tcW w:w="981" w:type="dxa"/>
                  <w:tcBorders>
                    <w:top w:val="single" w:sz="4" w:space="0" w:color="auto"/>
                    <w:left w:val="single" w:sz="4" w:space="0" w:color="auto"/>
                    <w:bottom w:val="single" w:sz="4" w:space="0" w:color="auto"/>
                    <w:right w:val="single" w:sz="4" w:space="0" w:color="auto"/>
                  </w:tcBorders>
                  <w:shd w:val="clear" w:color="auto" w:fill="A6A6A6"/>
                  <w:vAlign w:val="center"/>
                </w:tcPr>
                <w:p w14:paraId="0ED84311"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General Experience</w:t>
                  </w:r>
                </w:p>
              </w:tc>
              <w:tc>
                <w:tcPr>
                  <w:tcW w:w="1060" w:type="dxa"/>
                  <w:tcBorders>
                    <w:top w:val="single" w:sz="4" w:space="0" w:color="auto"/>
                    <w:left w:val="single" w:sz="4" w:space="0" w:color="auto"/>
                    <w:bottom w:val="single" w:sz="4" w:space="0" w:color="auto"/>
                    <w:right w:val="single" w:sz="4" w:space="0" w:color="auto"/>
                  </w:tcBorders>
                  <w:shd w:val="clear" w:color="auto" w:fill="A6A6A6"/>
                  <w:vAlign w:val="center"/>
                </w:tcPr>
                <w:p w14:paraId="1991A0B2"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Experience in the Sector</w:t>
                  </w:r>
                </w:p>
              </w:tc>
              <w:tc>
                <w:tcPr>
                  <w:tcW w:w="785" w:type="dxa"/>
                  <w:tcBorders>
                    <w:top w:val="single" w:sz="4" w:space="0" w:color="auto"/>
                    <w:left w:val="single" w:sz="4" w:space="0" w:color="auto"/>
                    <w:bottom w:val="single" w:sz="4" w:space="0" w:color="auto"/>
                    <w:right w:val="single" w:sz="4" w:space="0" w:color="auto"/>
                  </w:tcBorders>
                  <w:shd w:val="clear" w:color="auto" w:fill="A6A6A6"/>
                </w:tcPr>
                <w:p w14:paraId="02CE8504"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Similar capacity </w:t>
                  </w:r>
                </w:p>
              </w:tc>
              <w:tc>
                <w:tcPr>
                  <w:tcW w:w="1078" w:type="dxa"/>
                  <w:tcBorders>
                    <w:top w:val="single" w:sz="4" w:space="0" w:color="auto"/>
                    <w:left w:val="single" w:sz="4" w:space="0" w:color="auto"/>
                    <w:bottom w:val="single" w:sz="4" w:space="0" w:color="auto"/>
                    <w:right w:val="single" w:sz="4" w:space="0" w:color="auto"/>
                  </w:tcBorders>
                  <w:shd w:val="clear" w:color="auto" w:fill="A6A6A6"/>
                </w:tcPr>
                <w:p w14:paraId="47D18E58"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Preferable Experience in  Multi-lateral / Bi lateral Funded Projects </w:t>
                  </w:r>
                </w:p>
              </w:tc>
              <w:tc>
                <w:tcPr>
                  <w:tcW w:w="2442" w:type="dxa"/>
                  <w:tcBorders>
                    <w:top w:val="single" w:sz="4" w:space="0" w:color="auto"/>
                    <w:left w:val="single" w:sz="4" w:space="0" w:color="auto"/>
                    <w:bottom w:val="single" w:sz="4" w:space="0" w:color="auto"/>
                    <w:right w:val="single" w:sz="4" w:space="0" w:color="auto"/>
                  </w:tcBorders>
                  <w:shd w:val="clear" w:color="auto" w:fill="A6A6A6"/>
                  <w:vAlign w:val="center"/>
                </w:tcPr>
                <w:p w14:paraId="4D4EA009" w14:textId="77777777" w:rsidR="00256AD5" w:rsidRPr="008B5563" w:rsidRDefault="00256AD5" w:rsidP="00256AD5">
                  <w:pPr>
                    <w:spacing w:line="259" w:lineRule="auto"/>
                    <w:ind w:right="57"/>
                    <w:jc w:val="center"/>
                    <w:rPr>
                      <w:rFonts w:eastAsia="SimSun"/>
                      <w:color w:val="000000"/>
                      <w:sz w:val="16"/>
                      <w:szCs w:val="16"/>
                    </w:rPr>
                  </w:pPr>
                  <w:r w:rsidRPr="008B5563">
                    <w:rPr>
                      <w:rFonts w:eastAsia="SimSun"/>
                      <w:b/>
                      <w:color w:val="000000"/>
                      <w:sz w:val="16"/>
                      <w:szCs w:val="16"/>
                    </w:rPr>
                    <w:t>Description</w:t>
                  </w:r>
                </w:p>
              </w:tc>
            </w:tr>
            <w:tr w:rsidR="00256AD5" w:rsidRPr="008B5563" w14:paraId="20735E0B" w14:textId="77777777" w:rsidTr="00527C37">
              <w:tc>
                <w:tcPr>
                  <w:tcW w:w="516" w:type="dxa"/>
                  <w:tcBorders>
                    <w:top w:val="single" w:sz="4" w:space="0" w:color="auto"/>
                  </w:tcBorders>
                </w:tcPr>
                <w:p w14:paraId="29428F5F" w14:textId="77777777" w:rsidR="00256AD5" w:rsidRPr="008B5563" w:rsidRDefault="00256AD5" w:rsidP="00256AD5">
                  <w:pPr>
                    <w:spacing w:line="259" w:lineRule="auto"/>
                    <w:ind w:left="36"/>
                    <w:jc w:val="center"/>
                    <w:rPr>
                      <w:rFonts w:eastAsia="SimSun"/>
                      <w:color w:val="000000"/>
                      <w:sz w:val="16"/>
                      <w:szCs w:val="16"/>
                    </w:rPr>
                  </w:pPr>
                  <w:r w:rsidRPr="008B5563">
                    <w:rPr>
                      <w:rFonts w:eastAsia="SimSun"/>
                      <w:color w:val="000000"/>
                      <w:sz w:val="16"/>
                      <w:szCs w:val="16"/>
                    </w:rPr>
                    <w:t>8.</w:t>
                  </w:r>
                </w:p>
              </w:tc>
              <w:tc>
                <w:tcPr>
                  <w:tcW w:w="896" w:type="dxa"/>
                  <w:tcBorders>
                    <w:top w:val="single" w:sz="4" w:space="0" w:color="auto"/>
                  </w:tcBorders>
                </w:tcPr>
                <w:p w14:paraId="7982FFAF" w14:textId="77777777" w:rsidR="00256AD5" w:rsidRPr="008B5563" w:rsidRDefault="00256AD5" w:rsidP="00256AD5">
                  <w:pPr>
                    <w:spacing w:line="259" w:lineRule="auto"/>
                    <w:ind w:left="1"/>
                    <w:rPr>
                      <w:rFonts w:eastAsia="SimSun"/>
                      <w:color w:val="000000"/>
                      <w:sz w:val="16"/>
                      <w:szCs w:val="16"/>
                    </w:rPr>
                  </w:pPr>
                  <w:r w:rsidRPr="008B5563">
                    <w:rPr>
                      <w:rFonts w:eastAsia="SimSun"/>
                      <w:color w:val="000000"/>
                      <w:sz w:val="16"/>
                      <w:szCs w:val="16"/>
                    </w:rPr>
                    <w:t>Senior ITS Specialist</w:t>
                  </w:r>
                </w:p>
              </w:tc>
              <w:tc>
                <w:tcPr>
                  <w:tcW w:w="1491" w:type="dxa"/>
                  <w:tcBorders>
                    <w:top w:val="single" w:sz="4" w:space="0" w:color="auto"/>
                  </w:tcBorders>
                </w:tcPr>
                <w:p w14:paraId="3197C40D" w14:textId="77777777" w:rsidR="00256AD5" w:rsidRPr="008B5563" w:rsidRDefault="00256AD5" w:rsidP="00256AD5">
                  <w:pPr>
                    <w:tabs>
                      <w:tab w:val="right" w:pos="1377"/>
                    </w:tabs>
                    <w:spacing w:after="23" w:line="259" w:lineRule="auto"/>
                    <w:rPr>
                      <w:rFonts w:eastAsia="SimSun"/>
                      <w:color w:val="000000"/>
                      <w:sz w:val="16"/>
                      <w:szCs w:val="16"/>
                    </w:rPr>
                  </w:pPr>
                  <w:r w:rsidRPr="008B5563">
                    <w:rPr>
                      <w:rFonts w:eastAsia="SimSun"/>
                      <w:color w:val="000000"/>
                      <w:sz w:val="16"/>
                      <w:szCs w:val="16"/>
                    </w:rPr>
                    <w:t xml:space="preserve">B.E. Civil and Master degree in Highway / or equivalent </w:t>
                  </w:r>
                </w:p>
              </w:tc>
              <w:tc>
                <w:tcPr>
                  <w:tcW w:w="981" w:type="dxa"/>
                  <w:tcBorders>
                    <w:top w:val="single" w:sz="4" w:space="0" w:color="auto"/>
                  </w:tcBorders>
                </w:tcPr>
                <w:p w14:paraId="2648FAB8"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color w:val="000000"/>
                      <w:sz w:val="16"/>
                      <w:szCs w:val="16"/>
                    </w:rPr>
                    <w:t xml:space="preserve">15 years </w:t>
                  </w:r>
                </w:p>
              </w:tc>
              <w:tc>
                <w:tcPr>
                  <w:tcW w:w="1060" w:type="dxa"/>
                  <w:tcBorders>
                    <w:top w:val="single" w:sz="4" w:space="0" w:color="auto"/>
                  </w:tcBorders>
                </w:tcPr>
                <w:p w14:paraId="58C73012"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5 years </w:t>
                  </w:r>
                </w:p>
              </w:tc>
              <w:tc>
                <w:tcPr>
                  <w:tcW w:w="785" w:type="dxa"/>
                  <w:tcBorders>
                    <w:top w:val="single" w:sz="4" w:space="0" w:color="auto"/>
                  </w:tcBorders>
                </w:tcPr>
                <w:p w14:paraId="6C8C0A76" w14:textId="77777777" w:rsidR="00256AD5" w:rsidRPr="008B5563" w:rsidRDefault="00256AD5" w:rsidP="00256AD5">
                  <w:pPr>
                    <w:spacing w:line="259" w:lineRule="auto"/>
                    <w:ind w:right="64"/>
                    <w:jc w:val="center"/>
                    <w:rPr>
                      <w:rFonts w:eastAsia="SimSun"/>
                      <w:color w:val="000000"/>
                      <w:sz w:val="16"/>
                      <w:szCs w:val="16"/>
                    </w:rPr>
                  </w:pPr>
                  <w:r w:rsidRPr="008B5563">
                    <w:rPr>
                      <w:rFonts w:eastAsia="SimSun"/>
                      <w:color w:val="000000"/>
                      <w:sz w:val="16"/>
                      <w:szCs w:val="16"/>
                    </w:rPr>
                    <w:t xml:space="preserve">5 years </w:t>
                  </w:r>
                </w:p>
              </w:tc>
              <w:tc>
                <w:tcPr>
                  <w:tcW w:w="1078" w:type="dxa"/>
                  <w:tcBorders>
                    <w:top w:val="single" w:sz="4" w:space="0" w:color="auto"/>
                  </w:tcBorders>
                </w:tcPr>
                <w:p w14:paraId="537A4E99"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1 years </w:t>
                  </w:r>
                </w:p>
              </w:tc>
              <w:tc>
                <w:tcPr>
                  <w:tcW w:w="2442" w:type="dxa"/>
                  <w:tcBorders>
                    <w:top w:val="single" w:sz="4" w:space="0" w:color="auto"/>
                  </w:tcBorders>
                </w:tcPr>
                <w:p w14:paraId="162615A2" w14:textId="77777777" w:rsidR="00256AD5" w:rsidRPr="008B5563" w:rsidRDefault="00256AD5" w:rsidP="00256AD5">
                  <w:pPr>
                    <w:spacing w:line="259" w:lineRule="auto"/>
                    <w:ind w:left="1" w:right="59"/>
                    <w:jc w:val="both"/>
                    <w:rPr>
                      <w:rFonts w:eastAsia="SimSun"/>
                      <w:color w:val="000000"/>
                      <w:sz w:val="16"/>
                      <w:szCs w:val="16"/>
                    </w:rPr>
                  </w:pPr>
                  <w:r w:rsidRPr="008B5563">
                    <w:rPr>
                      <w:rFonts w:eastAsia="SimSun"/>
                      <w:color w:val="000000"/>
                      <w:sz w:val="16"/>
                      <w:szCs w:val="16"/>
                    </w:rPr>
                    <w:t xml:space="preserve">Thorough knowledge and experience in ITS design, Construction with knowledge of international best practices. Must have worked on similar or equivalent position on at least ONE large (50 km 2lane or 25 km 4-lane or 20 km 6-lane or of INR.2000 million) highway project.   </w:t>
                  </w:r>
                </w:p>
                <w:p w14:paraId="4E18975B" w14:textId="77777777" w:rsidR="00256AD5" w:rsidRPr="008B5563" w:rsidRDefault="00256AD5" w:rsidP="00256AD5">
                  <w:pPr>
                    <w:spacing w:line="259" w:lineRule="auto"/>
                    <w:ind w:left="1" w:right="59"/>
                    <w:jc w:val="both"/>
                    <w:rPr>
                      <w:rFonts w:eastAsia="SimSun"/>
                      <w:color w:val="000000"/>
                      <w:sz w:val="16"/>
                      <w:szCs w:val="16"/>
                    </w:rPr>
                  </w:pPr>
                </w:p>
              </w:tc>
            </w:tr>
          </w:tbl>
          <w:p w14:paraId="04EB99A0" w14:textId="77777777" w:rsidR="00256AD5" w:rsidRDefault="00256AD5" w:rsidP="00256AD5">
            <w:pPr>
              <w:pStyle w:val="Default"/>
              <w:spacing w:before="120" w:line="360" w:lineRule="auto"/>
              <w:jc w:val="both"/>
              <w:rPr>
                <w:rStyle w:val="PageNumber"/>
                <w:rFonts w:eastAsia="Times New Roman"/>
                <w:b/>
                <w:bCs/>
                <w:color w:val="auto"/>
                <w:sz w:val="22"/>
                <w:szCs w:val="22"/>
              </w:rPr>
            </w:pPr>
          </w:p>
        </w:tc>
        <w:tc>
          <w:tcPr>
            <w:tcW w:w="1978" w:type="pct"/>
            <w:shd w:val="clear" w:color="auto" w:fill="auto"/>
          </w:tcPr>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840"/>
              <w:gridCol w:w="1413"/>
              <w:gridCol w:w="992"/>
              <w:gridCol w:w="992"/>
              <w:gridCol w:w="785"/>
              <w:gridCol w:w="1214"/>
              <w:gridCol w:w="2172"/>
            </w:tblGrid>
            <w:tr w:rsidR="00256AD5" w:rsidRPr="008B5563" w14:paraId="42F9C6A4" w14:textId="77777777" w:rsidTr="0028550C">
              <w:tc>
                <w:tcPr>
                  <w:tcW w:w="515" w:type="dxa"/>
                  <w:tcBorders>
                    <w:top w:val="nil"/>
                    <w:left w:val="nil"/>
                    <w:bottom w:val="single" w:sz="4" w:space="0" w:color="auto"/>
                    <w:right w:val="nil"/>
                  </w:tcBorders>
                  <w:shd w:val="clear" w:color="auto" w:fill="auto"/>
                  <w:vAlign w:val="center"/>
                </w:tcPr>
                <w:p w14:paraId="5D71497E" w14:textId="77777777" w:rsidR="00256AD5" w:rsidRPr="008B5563" w:rsidRDefault="00256AD5" w:rsidP="00256AD5">
                  <w:pPr>
                    <w:spacing w:line="259" w:lineRule="auto"/>
                    <w:ind w:right="63"/>
                    <w:jc w:val="center"/>
                    <w:rPr>
                      <w:rFonts w:eastAsia="SimSun"/>
                      <w:b/>
                      <w:color w:val="000000"/>
                      <w:sz w:val="16"/>
                      <w:szCs w:val="16"/>
                    </w:rPr>
                  </w:pPr>
                </w:p>
              </w:tc>
              <w:tc>
                <w:tcPr>
                  <w:tcW w:w="840" w:type="dxa"/>
                  <w:tcBorders>
                    <w:top w:val="nil"/>
                    <w:left w:val="nil"/>
                    <w:bottom w:val="single" w:sz="4" w:space="0" w:color="auto"/>
                    <w:right w:val="nil"/>
                  </w:tcBorders>
                  <w:shd w:val="clear" w:color="auto" w:fill="auto"/>
                  <w:vAlign w:val="center"/>
                </w:tcPr>
                <w:p w14:paraId="5E1D53B8" w14:textId="77777777" w:rsidR="00256AD5" w:rsidRPr="008B5563" w:rsidRDefault="00256AD5" w:rsidP="00256AD5">
                  <w:pPr>
                    <w:spacing w:line="259" w:lineRule="auto"/>
                    <w:ind w:right="59"/>
                    <w:jc w:val="center"/>
                    <w:rPr>
                      <w:rFonts w:eastAsia="SimSun"/>
                      <w:b/>
                      <w:color w:val="000000"/>
                      <w:sz w:val="16"/>
                      <w:szCs w:val="16"/>
                    </w:rPr>
                  </w:pPr>
                </w:p>
              </w:tc>
              <w:tc>
                <w:tcPr>
                  <w:tcW w:w="1414" w:type="dxa"/>
                  <w:tcBorders>
                    <w:top w:val="nil"/>
                    <w:left w:val="nil"/>
                    <w:bottom w:val="single" w:sz="4" w:space="0" w:color="auto"/>
                    <w:right w:val="nil"/>
                  </w:tcBorders>
                  <w:shd w:val="clear" w:color="auto" w:fill="auto"/>
                  <w:vAlign w:val="center"/>
                </w:tcPr>
                <w:p w14:paraId="262197BB" w14:textId="77777777" w:rsidR="00256AD5" w:rsidRPr="008B5563" w:rsidRDefault="00256AD5" w:rsidP="00256AD5">
                  <w:pPr>
                    <w:spacing w:line="259" w:lineRule="auto"/>
                    <w:jc w:val="center"/>
                    <w:rPr>
                      <w:rFonts w:eastAsia="SimSun"/>
                      <w:b/>
                      <w:color w:val="000000"/>
                      <w:sz w:val="16"/>
                      <w:szCs w:val="16"/>
                    </w:rPr>
                  </w:pPr>
                </w:p>
              </w:tc>
              <w:tc>
                <w:tcPr>
                  <w:tcW w:w="992" w:type="dxa"/>
                  <w:tcBorders>
                    <w:top w:val="nil"/>
                    <w:left w:val="nil"/>
                    <w:bottom w:val="single" w:sz="4" w:space="0" w:color="auto"/>
                    <w:right w:val="nil"/>
                  </w:tcBorders>
                  <w:shd w:val="clear" w:color="auto" w:fill="auto"/>
                  <w:vAlign w:val="center"/>
                </w:tcPr>
                <w:p w14:paraId="71C6AB42" w14:textId="77777777" w:rsidR="00256AD5" w:rsidRPr="008B5563" w:rsidRDefault="00256AD5" w:rsidP="00256AD5">
                  <w:pPr>
                    <w:spacing w:line="259" w:lineRule="auto"/>
                    <w:jc w:val="center"/>
                    <w:rPr>
                      <w:rFonts w:eastAsia="SimSun"/>
                      <w:b/>
                      <w:color w:val="000000"/>
                      <w:sz w:val="16"/>
                      <w:szCs w:val="16"/>
                    </w:rPr>
                  </w:pPr>
                </w:p>
              </w:tc>
              <w:tc>
                <w:tcPr>
                  <w:tcW w:w="992" w:type="dxa"/>
                  <w:tcBorders>
                    <w:top w:val="nil"/>
                    <w:left w:val="nil"/>
                    <w:bottom w:val="single" w:sz="4" w:space="0" w:color="auto"/>
                    <w:right w:val="nil"/>
                  </w:tcBorders>
                  <w:shd w:val="clear" w:color="auto" w:fill="auto"/>
                  <w:vAlign w:val="center"/>
                </w:tcPr>
                <w:p w14:paraId="6DA50A5F" w14:textId="77777777" w:rsidR="00256AD5" w:rsidRPr="008B5563" w:rsidRDefault="00256AD5" w:rsidP="00256AD5">
                  <w:pPr>
                    <w:spacing w:line="259" w:lineRule="auto"/>
                    <w:jc w:val="center"/>
                    <w:rPr>
                      <w:rFonts w:eastAsia="SimSun"/>
                      <w:b/>
                      <w:color w:val="000000"/>
                      <w:sz w:val="16"/>
                      <w:szCs w:val="16"/>
                    </w:rPr>
                  </w:pPr>
                </w:p>
              </w:tc>
              <w:tc>
                <w:tcPr>
                  <w:tcW w:w="785" w:type="dxa"/>
                  <w:tcBorders>
                    <w:top w:val="nil"/>
                    <w:left w:val="nil"/>
                    <w:bottom w:val="single" w:sz="4" w:space="0" w:color="auto"/>
                    <w:right w:val="nil"/>
                  </w:tcBorders>
                  <w:shd w:val="clear" w:color="auto" w:fill="auto"/>
                </w:tcPr>
                <w:p w14:paraId="6F8BC10A" w14:textId="77777777" w:rsidR="00256AD5" w:rsidRPr="008B5563" w:rsidRDefault="00256AD5" w:rsidP="00256AD5">
                  <w:pPr>
                    <w:spacing w:line="259" w:lineRule="auto"/>
                    <w:jc w:val="center"/>
                    <w:rPr>
                      <w:rFonts w:eastAsia="SimSun"/>
                      <w:b/>
                      <w:color w:val="000000"/>
                      <w:sz w:val="16"/>
                      <w:szCs w:val="16"/>
                    </w:rPr>
                  </w:pPr>
                </w:p>
              </w:tc>
              <w:tc>
                <w:tcPr>
                  <w:tcW w:w="1214" w:type="dxa"/>
                  <w:tcBorders>
                    <w:top w:val="nil"/>
                    <w:left w:val="nil"/>
                    <w:bottom w:val="single" w:sz="4" w:space="0" w:color="auto"/>
                    <w:right w:val="nil"/>
                  </w:tcBorders>
                  <w:shd w:val="clear" w:color="auto" w:fill="auto"/>
                </w:tcPr>
                <w:p w14:paraId="5F799770" w14:textId="77777777" w:rsidR="00256AD5" w:rsidRPr="008B5563" w:rsidRDefault="00256AD5" w:rsidP="00256AD5">
                  <w:pPr>
                    <w:spacing w:line="259" w:lineRule="auto"/>
                    <w:jc w:val="center"/>
                    <w:rPr>
                      <w:rFonts w:eastAsia="SimSun"/>
                      <w:b/>
                      <w:color w:val="000000"/>
                      <w:sz w:val="16"/>
                      <w:szCs w:val="16"/>
                    </w:rPr>
                  </w:pPr>
                </w:p>
              </w:tc>
              <w:tc>
                <w:tcPr>
                  <w:tcW w:w="2173" w:type="dxa"/>
                  <w:tcBorders>
                    <w:top w:val="nil"/>
                    <w:left w:val="nil"/>
                    <w:bottom w:val="single" w:sz="4" w:space="0" w:color="auto"/>
                    <w:right w:val="nil"/>
                  </w:tcBorders>
                  <w:shd w:val="clear" w:color="auto" w:fill="auto"/>
                  <w:vAlign w:val="center"/>
                </w:tcPr>
                <w:p w14:paraId="56B398CD" w14:textId="77777777" w:rsidR="00256AD5" w:rsidRPr="008B5563" w:rsidRDefault="00256AD5" w:rsidP="00256AD5">
                  <w:pPr>
                    <w:spacing w:line="259" w:lineRule="auto"/>
                    <w:ind w:right="57"/>
                    <w:jc w:val="center"/>
                    <w:rPr>
                      <w:rFonts w:eastAsia="SimSun"/>
                      <w:b/>
                      <w:color w:val="000000"/>
                      <w:sz w:val="16"/>
                      <w:szCs w:val="16"/>
                    </w:rPr>
                  </w:pPr>
                </w:p>
              </w:tc>
            </w:tr>
            <w:tr w:rsidR="00256AD5" w:rsidRPr="008B5563" w14:paraId="6535B6CB" w14:textId="77777777" w:rsidTr="0028550C">
              <w:tc>
                <w:tcPr>
                  <w:tcW w:w="515" w:type="dxa"/>
                  <w:tcBorders>
                    <w:top w:val="single" w:sz="4" w:space="0" w:color="auto"/>
                    <w:left w:val="single" w:sz="4" w:space="0" w:color="auto"/>
                    <w:bottom w:val="single" w:sz="4" w:space="0" w:color="auto"/>
                    <w:right w:val="single" w:sz="4" w:space="0" w:color="auto"/>
                  </w:tcBorders>
                  <w:shd w:val="clear" w:color="auto" w:fill="A6A6A6"/>
                  <w:vAlign w:val="center"/>
                </w:tcPr>
                <w:p w14:paraId="03465713"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b/>
                      <w:color w:val="000000"/>
                      <w:sz w:val="16"/>
                      <w:szCs w:val="16"/>
                    </w:rPr>
                    <w:t>S. No.</w:t>
                  </w:r>
                </w:p>
              </w:tc>
              <w:tc>
                <w:tcPr>
                  <w:tcW w:w="840" w:type="dxa"/>
                  <w:tcBorders>
                    <w:top w:val="single" w:sz="4" w:space="0" w:color="auto"/>
                    <w:left w:val="single" w:sz="4" w:space="0" w:color="auto"/>
                    <w:bottom w:val="single" w:sz="4" w:space="0" w:color="auto"/>
                    <w:right w:val="single" w:sz="4" w:space="0" w:color="auto"/>
                  </w:tcBorders>
                  <w:shd w:val="clear" w:color="auto" w:fill="A6A6A6"/>
                  <w:vAlign w:val="center"/>
                </w:tcPr>
                <w:p w14:paraId="3C87310B" w14:textId="77777777" w:rsidR="00256AD5" w:rsidRPr="008B5563" w:rsidRDefault="00256AD5" w:rsidP="00256AD5">
                  <w:pPr>
                    <w:spacing w:line="259" w:lineRule="auto"/>
                    <w:ind w:right="59"/>
                    <w:jc w:val="center"/>
                    <w:rPr>
                      <w:rFonts w:eastAsia="SimSun"/>
                      <w:color w:val="000000"/>
                      <w:sz w:val="16"/>
                      <w:szCs w:val="16"/>
                    </w:rPr>
                  </w:pPr>
                  <w:r w:rsidRPr="008B5563">
                    <w:rPr>
                      <w:rFonts w:eastAsia="SimSun"/>
                      <w:b/>
                      <w:color w:val="000000"/>
                      <w:sz w:val="16"/>
                      <w:szCs w:val="16"/>
                    </w:rPr>
                    <w:t>Position</w:t>
                  </w:r>
                </w:p>
              </w:tc>
              <w:tc>
                <w:tcPr>
                  <w:tcW w:w="1414" w:type="dxa"/>
                  <w:tcBorders>
                    <w:top w:val="single" w:sz="4" w:space="0" w:color="auto"/>
                    <w:left w:val="single" w:sz="4" w:space="0" w:color="auto"/>
                    <w:bottom w:val="single" w:sz="4" w:space="0" w:color="auto"/>
                    <w:right w:val="single" w:sz="4" w:space="0" w:color="auto"/>
                  </w:tcBorders>
                  <w:shd w:val="clear" w:color="auto" w:fill="A6A6A6"/>
                  <w:vAlign w:val="center"/>
                </w:tcPr>
                <w:p w14:paraId="2971553B"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Education Qualification</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tcPr>
                <w:p w14:paraId="7BDF87EE"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General Experience</w:t>
                  </w:r>
                </w:p>
              </w:tc>
              <w:tc>
                <w:tcPr>
                  <w:tcW w:w="992" w:type="dxa"/>
                  <w:tcBorders>
                    <w:top w:val="single" w:sz="4" w:space="0" w:color="auto"/>
                    <w:left w:val="single" w:sz="4" w:space="0" w:color="auto"/>
                    <w:bottom w:val="single" w:sz="4" w:space="0" w:color="auto"/>
                    <w:right w:val="single" w:sz="4" w:space="0" w:color="auto"/>
                  </w:tcBorders>
                  <w:shd w:val="clear" w:color="auto" w:fill="A6A6A6"/>
                  <w:vAlign w:val="center"/>
                </w:tcPr>
                <w:p w14:paraId="496EAAF3" w14:textId="77777777" w:rsidR="00256AD5" w:rsidRPr="008B5563" w:rsidRDefault="00256AD5" w:rsidP="00256AD5">
                  <w:pPr>
                    <w:spacing w:line="259" w:lineRule="auto"/>
                    <w:jc w:val="center"/>
                    <w:rPr>
                      <w:rFonts w:eastAsia="SimSun"/>
                      <w:color w:val="000000"/>
                      <w:sz w:val="16"/>
                      <w:szCs w:val="16"/>
                    </w:rPr>
                  </w:pPr>
                  <w:r w:rsidRPr="008B5563">
                    <w:rPr>
                      <w:rFonts w:eastAsia="SimSun"/>
                      <w:b/>
                      <w:color w:val="000000"/>
                      <w:sz w:val="16"/>
                      <w:szCs w:val="16"/>
                    </w:rPr>
                    <w:t>Experience in the Sector</w:t>
                  </w:r>
                </w:p>
              </w:tc>
              <w:tc>
                <w:tcPr>
                  <w:tcW w:w="785" w:type="dxa"/>
                  <w:tcBorders>
                    <w:top w:val="single" w:sz="4" w:space="0" w:color="auto"/>
                    <w:left w:val="single" w:sz="4" w:space="0" w:color="auto"/>
                    <w:bottom w:val="single" w:sz="4" w:space="0" w:color="auto"/>
                    <w:right w:val="single" w:sz="4" w:space="0" w:color="auto"/>
                  </w:tcBorders>
                  <w:shd w:val="clear" w:color="auto" w:fill="A6A6A6"/>
                </w:tcPr>
                <w:p w14:paraId="35A0FEED"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Similar capacity </w:t>
                  </w:r>
                </w:p>
              </w:tc>
              <w:tc>
                <w:tcPr>
                  <w:tcW w:w="1214" w:type="dxa"/>
                  <w:tcBorders>
                    <w:top w:val="single" w:sz="4" w:space="0" w:color="auto"/>
                    <w:left w:val="single" w:sz="4" w:space="0" w:color="auto"/>
                    <w:bottom w:val="single" w:sz="4" w:space="0" w:color="auto"/>
                    <w:right w:val="single" w:sz="4" w:space="0" w:color="auto"/>
                  </w:tcBorders>
                  <w:shd w:val="clear" w:color="auto" w:fill="A6A6A6"/>
                </w:tcPr>
                <w:p w14:paraId="7C608AFB" w14:textId="77777777" w:rsidR="00256AD5" w:rsidRPr="008B5563" w:rsidRDefault="00256AD5" w:rsidP="00256AD5">
                  <w:pPr>
                    <w:spacing w:line="259" w:lineRule="auto"/>
                    <w:jc w:val="center"/>
                    <w:rPr>
                      <w:rFonts w:eastAsia="SimSun"/>
                      <w:b/>
                      <w:color w:val="000000"/>
                      <w:sz w:val="16"/>
                      <w:szCs w:val="16"/>
                    </w:rPr>
                  </w:pPr>
                  <w:r w:rsidRPr="008B5563">
                    <w:rPr>
                      <w:rFonts w:eastAsia="SimSun"/>
                      <w:b/>
                      <w:color w:val="000000"/>
                      <w:sz w:val="16"/>
                      <w:szCs w:val="16"/>
                    </w:rPr>
                    <w:t xml:space="preserve">Preferable Experience in  Multi-lateral / Bi lateral Funded Projects </w:t>
                  </w:r>
                </w:p>
              </w:tc>
              <w:tc>
                <w:tcPr>
                  <w:tcW w:w="2173" w:type="dxa"/>
                  <w:tcBorders>
                    <w:top w:val="single" w:sz="4" w:space="0" w:color="auto"/>
                    <w:left w:val="single" w:sz="4" w:space="0" w:color="auto"/>
                    <w:bottom w:val="single" w:sz="4" w:space="0" w:color="auto"/>
                    <w:right w:val="single" w:sz="4" w:space="0" w:color="auto"/>
                  </w:tcBorders>
                  <w:shd w:val="clear" w:color="auto" w:fill="A6A6A6"/>
                  <w:vAlign w:val="center"/>
                </w:tcPr>
                <w:p w14:paraId="1EC0CAED" w14:textId="77777777" w:rsidR="00256AD5" w:rsidRPr="008B5563" w:rsidRDefault="00256AD5" w:rsidP="00256AD5">
                  <w:pPr>
                    <w:spacing w:line="259" w:lineRule="auto"/>
                    <w:ind w:right="57"/>
                    <w:jc w:val="center"/>
                    <w:rPr>
                      <w:rFonts w:eastAsia="SimSun"/>
                      <w:color w:val="000000"/>
                      <w:sz w:val="16"/>
                      <w:szCs w:val="16"/>
                    </w:rPr>
                  </w:pPr>
                  <w:r w:rsidRPr="008B5563">
                    <w:rPr>
                      <w:rFonts w:eastAsia="SimSun"/>
                      <w:b/>
                      <w:color w:val="000000"/>
                      <w:sz w:val="16"/>
                      <w:szCs w:val="16"/>
                    </w:rPr>
                    <w:t>Description</w:t>
                  </w:r>
                </w:p>
              </w:tc>
            </w:tr>
            <w:tr w:rsidR="00256AD5" w:rsidRPr="008B5563" w14:paraId="2AAD8CC2" w14:textId="77777777" w:rsidTr="0028550C">
              <w:tc>
                <w:tcPr>
                  <w:tcW w:w="515" w:type="dxa"/>
                  <w:tcBorders>
                    <w:top w:val="single" w:sz="4" w:space="0" w:color="auto"/>
                  </w:tcBorders>
                </w:tcPr>
                <w:p w14:paraId="58B27BA3" w14:textId="77777777" w:rsidR="00256AD5" w:rsidRPr="008B5563" w:rsidRDefault="00256AD5" w:rsidP="00256AD5">
                  <w:pPr>
                    <w:spacing w:line="259" w:lineRule="auto"/>
                    <w:ind w:left="36"/>
                    <w:jc w:val="center"/>
                    <w:rPr>
                      <w:rFonts w:eastAsia="SimSun"/>
                      <w:color w:val="000000"/>
                      <w:sz w:val="16"/>
                      <w:szCs w:val="16"/>
                    </w:rPr>
                  </w:pPr>
                  <w:r w:rsidRPr="008B5563">
                    <w:rPr>
                      <w:rFonts w:eastAsia="SimSun"/>
                      <w:color w:val="000000"/>
                      <w:sz w:val="16"/>
                      <w:szCs w:val="16"/>
                    </w:rPr>
                    <w:t>8.</w:t>
                  </w:r>
                </w:p>
              </w:tc>
              <w:tc>
                <w:tcPr>
                  <w:tcW w:w="840" w:type="dxa"/>
                  <w:tcBorders>
                    <w:top w:val="single" w:sz="4" w:space="0" w:color="auto"/>
                  </w:tcBorders>
                </w:tcPr>
                <w:p w14:paraId="523DF9A6" w14:textId="77777777" w:rsidR="00256AD5" w:rsidRPr="008B5563" w:rsidRDefault="00256AD5" w:rsidP="00256AD5">
                  <w:pPr>
                    <w:spacing w:line="259" w:lineRule="auto"/>
                    <w:ind w:left="1"/>
                    <w:rPr>
                      <w:rFonts w:eastAsia="SimSun"/>
                      <w:color w:val="000000"/>
                      <w:sz w:val="16"/>
                      <w:szCs w:val="16"/>
                    </w:rPr>
                  </w:pPr>
                  <w:r w:rsidRPr="008B5563">
                    <w:rPr>
                      <w:rFonts w:eastAsia="SimSun"/>
                      <w:color w:val="000000"/>
                      <w:sz w:val="16"/>
                      <w:szCs w:val="16"/>
                    </w:rPr>
                    <w:t>Senior ITS Specialist</w:t>
                  </w:r>
                </w:p>
              </w:tc>
              <w:tc>
                <w:tcPr>
                  <w:tcW w:w="1414" w:type="dxa"/>
                  <w:tcBorders>
                    <w:top w:val="single" w:sz="4" w:space="0" w:color="auto"/>
                  </w:tcBorders>
                </w:tcPr>
                <w:p w14:paraId="2E9F428D" w14:textId="77777777" w:rsidR="00256AD5" w:rsidRDefault="00256AD5" w:rsidP="00256AD5">
                  <w:pPr>
                    <w:tabs>
                      <w:tab w:val="right" w:pos="1377"/>
                    </w:tabs>
                    <w:spacing w:after="23" w:line="259" w:lineRule="auto"/>
                    <w:rPr>
                      <w:rFonts w:eastAsia="SimSun"/>
                      <w:color w:val="000000"/>
                      <w:sz w:val="16"/>
                      <w:szCs w:val="16"/>
                    </w:rPr>
                  </w:pPr>
                  <w:r w:rsidRPr="008B5563">
                    <w:rPr>
                      <w:rFonts w:eastAsia="SimSun"/>
                      <w:color w:val="000000"/>
                      <w:sz w:val="16"/>
                      <w:szCs w:val="16"/>
                    </w:rPr>
                    <w:t>B.E. Civil and</w:t>
                  </w:r>
                </w:p>
                <w:p w14:paraId="2EC8EE9F" w14:textId="77777777" w:rsidR="00256AD5" w:rsidRDefault="00256AD5" w:rsidP="00256AD5">
                  <w:pPr>
                    <w:rPr>
                      <w:rFonts w:eastAsia="SimSun"/>
                      <w:color w:val="000000"/>
                      <w:sz w:val="16"/>
                      <w:szCs w:val="16"/>
                      <w:lang w:val="en-IN"/>
                    </w:rPr>
                  </w:pPr>
                </w:p>
                <w:p w14:paraId="6D77039B" w14:textId="77777777" w:rsidR="00256AD5" w:rsidRPr="00787AB1" w:rsidRDefault="00256AD5" w:rsidP="00256AD5">
                  <w:pPr>
                    <w:rPr>
                      <w:rFonts w:eastAsia="SimSun"/>
                      <w:b/>
                      <w:bCs/>
                      <w:color w:val="000000"/>
                      <w:sz w:val="16"/>
                      <w:szCs w:val="16"/>
                    </w:rPr>
                  </w:pPr>
                  <w:r w:rsidRPr="00787AB1">
                    <w:rPr>
                      <w:rFonts w:eastAsia="SimSun"/>
                      <w:b/>
                      <w:bCs/>
                      <w:color w:val="000000"/>
                      <w:sz w:val="16"/>
                      <w:szCs w:val="16"/>
                      <w:lang w:val="en-IN"/>
                    </w:rPr>
                    <w:t>Preferabl</w:t>
                  </w:r>
                  <w:r w:rsidR="00787AB1" w:rsidRPr="00787AB1">
                    <w:rPr>
                      <w:rFonts w:eastAsia="SimSun"/>
                      <w:b/>
                      <w:bCs/>
                      <w:color w:val="000000"/>
                      <w:sz w:val="16"/>
                      <w:szCs w:val="16"/>
                      <w:lang w:val="en-IN"/>
                    </w:rPr>
                    <w:t>y</w:t>
                  </w:r>
                </w:p>
                <w:p w14:paraId="09D233D8" w14:textId="77777777" w:rsidR="00256AD5" w:rsidRPr="008B5563" w:rsidRDefault="00256AD5" w:rsidP="00256AD5">
                  <w:pPr>
                    <w:tabs>
                      <w:tab w:val="right" w:pos="1377"/>
                    </w:tabs>
                    <w:spacing w:after="23" w:line="259" w:lineRule="auto"/>
                    <w:rPr>
                      <w:rFonts w:eastAsia="SimSun"/>
                      <w:color w:val="000000"/>
                      <w:sz w:val="16"/>
                      <w:szCs w:val="16"/>
                    </w:rPr>
                  </w:pPr>
                  <w:r w:rsidRPr="00787AB1">
                    <w:rPr>
                      <w:rFonts w:eastAsia="SimSun"/>
                      <w:b/>
                      <w:bCs/>
                      <w:color w:val="000000"/>
                      <w:sz w:val="16"/>
                      <w:szCs w:val="16"/>
                    </w:rPr>
                    <w:t>Master degree</w:t>
                  </w:r>
                  <w:r w:rsidRPr="00787AB1">
                    <w:rPr>
                      <w:rFonts w:eastAsia="SimSun"/>
                      <w:b/>
                      <w:bCs/>
                      <w:color w:val="000000"/>
                      <w:sz w:val="16"/>
                      <w:szCs w:val="16"/>
                      <w:lang w:val="en-IN"/>
                    </w:rPr>
                    <w:t xml:space="preserve"> in </w:t>
                  </w:r>
                  <w:r w:rsidRPr="00787AB1">
                    <w:rPr>
                      <w:rFonts w:eastAsia="SimSun"/>
                      <w:b/>
                      <w:bCs/>
                      <w:color w:val="000000"/>
                      <w:sz w:val="16"/>
                      <w:szCs w:val="16"/>
                    </w:rPr>
                    <w:t>Highway / or equivalent</w:t>
                  </w:r>
                </w:p>
              </w:tc>
              <w:tc>
                <w:tcPr>
                  <w:tcW w:w="992" w:type="dxa"/>
                  <w:tcBorders>
                    <w:top w:val="single" w:sz="4" w:space="0" w:color="auto"/>
                  </w:tcBorders>
                </w:tcPr>
                <w:p w14:paraId="601B938C" w14:textId="77777777" w:rsidR="00256AD5" w:rsidRPr="008B5563" w:rsidRDefault="00256AD5" w:rsidP="00256AD5">
                  <w:pPr>
                    <w:spacing w:line="259" w:lineRule="auto"/>
                    <w:ind w:right="63"/>
                    <w:jc w:val="center"/>
                    <w:rPr>
                      <w:rFonts w:eastAsia="SimSun"/>
                      <w:color w:val="000000"/>
                      <w:sz w:val="16"/>
                      <w:szCs w:val="16"/>
                    </w:rPr>
                  </w:pPr>
                  <w:r w:rsidRPr="008B5563">
                    <w:rPr>
                      <w:rFonts w:eastAsia="SimSun"/>
                      <w:color w:val="000000"/>
                      <w:sz w:val="16"/>
                      <w:szCs w:val="16"/>
                    </w:rPr>
                    <w:t xml:space="preserve">15 years </w:t>
                  </w:r>
                </w:p>
              </w:tc>
              <w:tc>
                <w:tcPr>
                  <w:tcW w:w="992" w:type="dxa"/>
                  <w:tcBorders>
                    <w:top w:val="single" w:sz="4" w:space="0" w:color="auto"/>
                  </w:tcBorders>
                </w:tcPr>
                <w:p w14:paraId="1CF856E6"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5 years </w:t>
                  </w:r>
                </w:p>
              </w:tc>
              <w:tc>
                <w:tcPr>
                  <w:tcW w:w="785" w:type="dxa"/>
                  <w:tcBorders>
                    <w:top w:val="single" w:sz="4" w:space="0" w:color="auto"/>
                  </w:tcBorders>
                </w:tcPr>
                <w:p w14:paraId="7E2A84C0" w14:textId="77777777" w:rsidR="00256AD5" w:rsidRPr="008B5563" w:rsidRDefault="00256AD5" w:rsidP="00256AD5">
                  <w:pPr>
                    <w:spacing w:line="259" w:lineRule="auto"/>
                    <w:ind w:right="64"/>
                    <w:jc w:val="center"/>
                    <w:rPr>
                      <w:rFonts w:eastAsia="SimSun"/>
                      <w:color w:val="000000"/>
                      <w:sz w:val="16"/>
                      <w:szCs w:val="16"/>
                    </w:rPr>
                  </w:pPr>
                  <w:r w:rsidRPr="008B5563">
                    <w:rPr>
                      <w:rFonts w:eastAsia="SimSun"/>
                      <w:color w:val="000000"/>
                      <w:sz w:val="16"/>
                      <w:szCs w:val="16"/>
                    </w:rPr>
                    <w:t xml:space="preserve">5 years </w:t>
                  </w:r>
                </w:p>
              </w:tc>
              <w:tc>
                <w:tcPr>
                  <w:tcW w:w="1214" w:type="dxa"/>
                  <w:tcBorders>
                    <w:top w:val="single" w:sz="4" w:space="0" w:color="auto"/>
                  </w:tcBorders>
                </w:tcPr>
                <w:p w14:paraId="4033B9BA" w14:textId="77777777" w:rsidR="00256AD5" w:rsidRPr="008B5563" w:rsidRDefault="00256AD5" w:rsidP="00256AD5">
                  <w:pPr>
                    <w:spacing w:line="259" w:lineRule="auto"/>
                    <w:ind w:right="66"/>
                    <w:jc w:val="center"/>
                    <w:rPr>
                      <w:rFonts w:eastAsia="SimSun"/>
                      <w:color w:val="000000"/>
                      <w:sz w:val="16"/>
                      <w:szCs w:val="16"/>
                    </w:rPr>
                  </w:pPr>
                  <w:r w:rsidRPr="008B5563">
                    <w:rPr>
                      <w:rFonts w:eastAsia="SimSun"/>
                      <w:color w:val="000000"/>
                      <w:sz w:val="16"/>
                      <w:szCs w:val="16"/>
                    </w:rPr>
                    <w:t xml:space="preserve">1 years </w:t>
                  </w:r>
                </w:p>
              </w:tc>
              <w:tc>
                <w:tcPr>
                  <w:tcW w:w="2173" w:type="dxa"/>
                  <w:tcBorders>
                    <w:top w:val="single" w:sz="4" w:space="0" w:color="auto"/>
                  </w:tcBorders>
                </w:tcPr>
                <w:p w14:paraId="1B68F7B4" w14:textId="77777777" w:rsidR="00256AD5" w:rsidRPr="008B5563" w:rsidRDefault="00256AD5" w:rsidP="00256AD5">
                  <w:pPr>
                    <w:spacing w:line="259" w:lineRule="auto"/>
                    <w:ind w:left="1" w:right="59"/>
                    <w:jc w:val="both"/>
                    <w:rPr>
                      <w:rFonts w:eastAsia="SimSun"/>
                      <w:color w:val="000000"/>
                      <w:sz w:val="16"/>
                      <w:szCs w:val="16"/>
                    </w:rPr>
                  </w:pPr>
                  <w:r w:rsidRPr="008B5563">
                    <w:rPr>
                      <w:rFonts w:eastAsia="SimSun"/>
                      <w:color w:val="000000"/>
                      <w:sz w:val="16"/>
                      <w:szCs w:val="16"/>
                    </w:rPr>
                    <w:t>Thorough knowledge and experience in ITS design,</w:t>
                  </w:r>
                  <w:r w:rsidR="00811152">
                    <w:rPr>
                      <w:rFonts w:eastAsia="SimSun"/>
                      <w:color w:val="000000"/>
                      <w:sz w:val="16"/>
                      <w:szCs w:val="16"/>
                    </w:rPr>
                    <w:t xml:space="preserve"> </w:t>
                  </w:r>
                  <w:r w:rsidR="00787AB1" w:rsidRPr="00787AB1">
                    <w:rPr>
                      <w:rFonts w:eastAsia="SimSun"/>
                      <w:b/>
                      <w:bCs/>
                      <w:color w:val="000000"/>
                      <w:sz w:val="16"/>
                      <w:szCs w:val="16"/>
                    </w:rPr>
                    <w:t>Road Safety Audit</w:t>
                  </w:r>
                  <w:r w:rsidRPr="008B5563">
                    <w:rPr>
                      <w:rFonts w:eastAsia="SimSun"/>
                      <w:color w:val="000000"/>
                      <w:sz w:val="16"/>
                      <w:szCs w:val="16"/>
                    </w:rPr>
                    <w:t xml:space="preserve"> Construction with knowledge of international best practices. Must have worked on similar or equivalent position on at least ONE large (50 km 2lane or 25 km 4-lane or 20 km 6-lane or of INR.2000 million) highway project.   </w:t>
                  </w:r>
                </w:p>
                <w:p w14:paraId="24F373C8" w14:textId="77777777" w:rsidR="00256AD5" w:rsidRPr="008B5563" w:rsidRDefault="00256AD5" w:rsidP="00256AD5">
                  <w:pPr>
                    <w:spacing w:line="259" w:lineRule="auto"/>
                    <w:ind w:left="1" w:right="59"/>
                    <w:jc w:val="both"/>
                    <w:rPr>
                      <w:rFonts w:eastAsia="SimSun"/>
                      <w:color w:val="000000"/>
                      <w:sz w:val="16"/>
                      <w:szCs w:val="16"/>
                    </w:rPr>
                  </w:pPr>
                </w:p>
              </w:tc>
            </w:tr>
          </w:tbl>
          <w:p w14:paraId="5EFDC4CB" w14:textId="77777777" w:rsidR="00256AD5" w:rsidRDefault="00256AD5" w:rsidP="00256AD5">
            <w:pPr>
              <w:pStyle w:val="Default"/>
              <w:spacing w:before="120" w:after="120" w:line="360" w:lineRule="auto"/>
              <w:ind w:left="360"/>
              <w:jc w:val="both"/>
              <w:rPr>
                <w:rStyle w:val="PageNumber"/>
                <w:rFonts w:eastAsia="Times New Roman"/>
                <w:b/>
                <w:bCs/>
                <w:color w:val="auto"/>
                <w:sz w:val="22"/>
                <w:szCs w:val="22"/>
              </w:rPr>
            </w:pPr>
          </w:p>
        </w:tc>
        <w:tc>
          <w:tcPr>
            <w:tcW w:w="396" w:type="pct"/>
            <w:shd w:val="clear" w:color="auto" w:fill="auto"/>
          </w:tcPr>
          <w:p w14:paraId="4873832D" w14:textId="77777777" w:rsidR="00256AD5" w:rsidRDefault="00256AD5" w:rsidP="00256AD5">
            <w:pPr>
              <w:autoSpaceDE w:val="0"/>
              <w:autoSpaceDN w:val="0"/>
              <w:adjustRightInd w:val="0"/>
              <w:spacing w:before="120" w:after="120" w:line="240" w:lineRule="atLeast"/>
              <w:jc w:val="center"/>
              <w:rPr>
                <w:b/>
              </w:rPr>
            </w:pPr>
            <w:r w:rsidRPr="00517528">
              <w:rPr>
                <w:b/>
                <w:sz w:val="22"/>
                <w:szCs w:val="22"/>
              </w:rPr>
              <w:t xml:space="preserve">Sl. No. </w:t>
            </w:r>
            <w:r>
              <w:rPr>
                <w:b/>
                <w:sz w:val="22"/>
                <w:szCs w:val="22"/>
              </w:rPr>
              <w:t>13</w:t>
            </w:r>
            <w:r w:rsidRPr="00517528">
              <w:rPr>
                <w:b/>
                <w:sz w:val="22"/>
                <w:szCs w:val="22"/>
              </w:rPr>
              <w:t xml:space="preserve"> of (</w:t>
            </w:r>
            <w:r>
              <w:rPr>
                <w:b/>
                <w:sz w:val="22"/>
                <w:szCs w:val="22"/>
              </w:rPr>
              <w:t>Question 5 to 9</w:t>
            </w:r>
            <w:r w:rsidRPr="00517528">
              <w:rPr>
                <w:b/>
                <w:sz w:val="22"/>
                <w:szCs w:val="22"/>
              </w:rPr>
              <w:t>)</w:t>
            </w:r>
          </w:p>
          <w:p w14:paraId="127C309D" w14:textId="77777777" w:rsidR="00256AD5" w:rsidRPr="00517528" w:rsidRDefault="00256AD5" w:rsidP="00256AD5">
            <w:pPr>
              <w:autoSpaceDE w:val="0"/>
              <w:autoSpaceDN w:val="0"/>
              <w:adjustRightInd w:val="0"/>
              <w:spacing w:before="120" w:after="120" w:line="240" w:lineRule="atLeast"/>
              <w:jc w:val="center"/>
              <w:rPr>
                <w:b/>
              </w:rPr>
            </w:pPr>
            <w:r w:rsidRPr="00517528">
              <w:rPr>
                <w:b/>
                <w:sz w:val="22"/>
                <w:szCs w:val="22"/>
              </w:rPr>
              <w:t>Reply to queries</w:t>
            </w:r>
          </w:p>
        </w:tc>
      </w:tr>
      <w:tr w:rsidR="00256AD5" w:rsidRPr="00CD4B96" w14:paraId="124D4FC9" w14:textId="77777777" w:rsidTr="00256AD5">
        <w:trPr>
          <w:trHeight w:val="874"/>
        </w:trPr>
        <w:tc>
          <w:tcPr>
            <w:tcW w:w="181" w:type="pct"/>
            <w:shd w:val="clear" w:color="auto" w:fill="auto"/>
          </w:tcPr>
          <w:p w14:paraId="5C35E57C" w14:textId="77777777" w:rsidR="00256AD5" w:rsidRPr="00517528" w:rsidRDefault="00256AD5" w:rsidP="00256AD5">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1AB19B65" w14:textId="77777777" w:rsidR="00256AD5" w:rsidRPr="00517528" w:rsidRDefault="00256AD5" w:rsidP="00256AD5">
            <w:pPr>
              <w:autoSpaceDE w:val="0"/>
              <w:autoSpaceDN w:val="0"/>
              <w:adjustRightInd w:val="0"/>
              <w:spacing w:before="120" w:after="120" w:line="240" w:lineRule="atLeast"/>
              <w:rPr>
                <w:b/>
                <w:color w:val="000000" w:themeColor="text1"/>
              </w:rPr>
            </w:pPr>
            <w:r w:rsidRPr="00517528">
              <w:rPr>
                <w:b/>
                <w:color w:val="000000" w:themeColor="text1"/>
                <w:sz w:val="22"/>
                <w:szCs w:val="22"/>
              </w:rPr>
              <w:t>Section 7 Terms of Reference</w:t>
            </w:r>
          </w:p>
          <w:p w14:paraId="2AA320E6" w14:textId="77777777" w:rsidR="00256AD5" w:rsidRPr="00517528" w:rsidRDefault="00256AD5" w:rsidP="00256AD5">
            <w:pPr>
              <w:autoSpaceDE w:val="0"/>
              <w:autoSpaceDN w:val="0"/>
              <w:adjustRightInd w:val="0"/>
              <w:spacing w:before="120" w:after="120" w:line="240" w:lineRule="atLeast"/>
              <w:rPr>
                <w:b/>
                <w:color w:val="000000" w:themeColor="text1"/>
              </w:rPr>
            </w:pPr>
            <w:r w:rsidRPr="00517528">
              <w:rPr>
                <w:b/>
                <w:color w:val="000000" w:themeColor="text1"/>
                <w:sz w:val="22"/>
                <w:szCs w:val="22"/>
              </w:rPr>
              <w:t xml:space="preserve">Cl. 3.3 of last Para </w:t>
            </w:r>
          </w:p>
          <w:p w14:paraId="4F31DBAA" w14:textId="77777777" w:rsidR="00256AD5" w:rsidRPr="00517528" w:rsidRDefault="00256AD5" w:rsidP="00256AD5">
            <w:pPr>
              <w:autoSpaceDE w:val="0"/>
              <w:autoSpaceDN w:val="0"/>
              <w:adjustRightInd w:val="0"/>
              <w:spacing w:before="120" w:after="120" w:line="240" w:lineRule="atLeast"/>
              <w:rPr>
                <w:b/>
                <w:color w:val="000000" w:themeColor="text1"/>
              </w:rPr>
            </w:pPr>
            <w:r w:rsidRPr="00517528">
              <w:rPr>
                <w:b/>
                <w:color w:val="000000" w:themeColor="text1"/>
                <w:sz w:val="22"/>
                <w:szCs w:val="22"/>
              </w:rPr>
              <w:t>Pg. No. 85</w:t>
            </w:r>
          </w:p>
        </w:tc>
        <w:tc>
          <w:tcPr>
            <w:tcW w:w="2020" w:type="pct"/>
            <w:shd w:val="clear" w:color="auto" w:fill="auto"/>
          </w:tcPr>
          <w:tbl>
            <w:tblPr>
              <w:tblpPr w:leftFromText="180" w:rightFromText="180" w:vertAnchor="page" w:horzAnchor="margin" w:tblpY="871"/>
              <w:tblOverlap w:val="neve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000" w:firstRow="0" w:lastRow="0" w:firstColumn="0" w:lastColumn="0" w:noHBand="0" w:noVBand="0"/>
            </w:tblPr>
            <w:tblGrid>
              <w:gridCol w:w="815"/>
              <w:gridCol w:w="3179"/>
              <w:gridCol w:w="1175"/>
              <w:gridCol w:w="1819"/>
              <w:gridCol w:w="1998"/>
            </w:tblGrid>
            <w:tr w:rsidR="00256AD5" w:rsidRPr="00517528" w14:paraId="73CCFE50" w14:textId="77777777" w:rsidTr="00510CBA">
              <w:trPr>
                <w:trHeight w:val="760"/>
              </w:trPr>
              <w:tc>
                <w:tcPr>
                  <w:tcW w:w="453"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6C4E6DE" w14:textId="77777777" w:rsidR="00256AD5" w:rsidRPr="00517528" w:rsidRDefault="00256AD5" w:rsidP="00256AD5">
                  <w:pPr>
                    <w:rPr>
                      <w:b/>
                      <w:color w:val="000000"/>
                    </w:rPr>
                  </w:pPr>
                  <w:r w:rsidRPr="00517528">
                    <w:rPr>
                      <w:rStyle w:val="PageNumber"/>
                      <w:b/>
                      <w:color w:val="000000"/>
                      <w:sz w:val="22"/>
                      <w:szCs w:val="22"/>
                    </w:rPr>
                    <w:t> Sl. No</w:t>
                  </w:r>
                </w:p>
              </w:tc>
              <w:tc>
                <w:tcPr>
                  <w:tcW w:w="1769"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AD9B1E3" w14:textId="77777777" w:rsidR="00256AD5" w:rsidRPr="00517528" w:rsidRDefault="00256AD5" w:rsidP="00256AD5">
                  <w:pPr>
                    <w:rPr>
                      <w:b/>
                      <w:color w:val="000000"/>
                    </w:rPr>
                  </w:pPr>
                  <w:r w:rsidRPr="00517528">
                    <w:rPr>
                      <w:rStyle w:val="PageNumber"/>
                      <w:b/>
                      <w:color w:val="000000"/>
                      <w:sz w:val="22"/>
                      <w:szCs w:val="22"/>
                    </w:rPr>
                    <w:t>Description</w:t>
                  </w:r>
                </w:p>
              </w:tc>
              <w:tc>
                <w:tcPr>
                  <w:tcW w:w="65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89FFC5" w14:textId="77777777" w:rsidR="00256AD5" w:rsidRPr="00517528" w:rsidRDefault="00256AD5" w:rsidP="00256AD5">
                  <w:pPr>
                    <w:jc w:val="center"/>
                    <w:rPr>
                      <w:b/>
                      <w:color w:val="000000"/>
                    </w:rPr>
                  </w:pPr>
                  <w:r w:rsidRPr="00517528">
                    <w:rPr>
                      <w:rStyle w:val="PageNumber"/>
                      <w:b/>
                      <w:color w:val="000000"/>
                      <w:sz w:val="22"/>
                      <w:szCs w:val="22"/>
                    </w:rPr>
                    <w:t>Quantity</w:t>
                  </w:r>
                </w:p>
              </w:tc>
              <w:tc>
                <w:tcPr>
                  <w:tcW w:w="10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5260C26" w14:textId="77777777" w:rsidR="00256AD5" w:rsidRPr="00517528" w:rsidRDefault="00256AD5" w:rsidP="00256AD5">
                  <w:pPr>
                    <w:jc w:val="center"/>
                    <w:rPr>
                      <w:b/>
                      <w:color w:val="000000"/>
                    </w:rPr>
                  </w:pPr>
                  <w:r w:rsidRPr="00517528">
                    <w:rPr>
                      <w:rStyle w:val="PageNumber"/>
                      <w:b/>
                      <w:color w:val="000000"/>
                      <w:sz w:val="22"/>
                      <w:szCs w:val="22"/>
                    </w:rPr>
                    <w:t>Input</w:t>
                  </w:r>
                </w:p>
              </w:tc>
              <w:tc>
                <w:tcPr>
                  <w:tcW w:w="11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FACD0A5" w14:textId="77777777" w:rsidR="00256AD5" w:rsidRPr="00517528" w:rsidRDefault="00256AD5" w:rsidP="00256AD5">
                  <w:pPr>
                    <w:jc w:val="center"/>
                    <w:rPr>
                      <w:b/>
                      <w:color w:val="000000"/>
                    </w:rPr>
                  </w:pPr>
                  <w:r w:rsidRPr="00517528">
                    <w:rPr>
                      <w:rStyle w:val="PageNumber"/>
                      <w:b/>
                      <w:color w:val="000000"/>
                      <w:sz w:val="22"/>
                      <w:szCs w:val="22"/>
                    </w:rPr>
                    <w:t>Total Man Months</w:t>
                  </w:r>
                </w:p>
              </w:tc>
            </w:tr>
            <w:tr w:rsidR="00256AD5" w:rsidRPr="00517528" w14:paraId="241D3C12" w14:textId="77777777" w:rsidTr="00510CBA">
              <w:trPr>
                <w:trHeight w:val="405"/>
              </w:trPr>
              <w:tc>
                <w:tcPr>
                  <w:tcW w:w="453"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A4541FE" w14:textId="77777777" w:rsidR="00256AD5" w:rsidRPr="00517528" w:rsidRDefault="00256AD5" w:rsidP="00256AD5">
                  <w:pPr>
                    <w:rPr>
                      <w:color w:val="000000"/>
                    </w:rPr>
                  </w:pPr>
                  <w:r w:rsidRPr="00517528">
                    <w:rPr>
                      <w:rStyle w:val="PageNumber"/>
                      <w:color w:val="000000"/>
                      <w:sz w:val="22"/>
                      <w:szCs w:val="22"/>
                    </w:rPr>
                    <w:t> 1.</w:t>
                  </w:r>
                </w:p>
              </w:tc>
              <w:tc>
                <w:tcPr>
                  <w:tcW w:w="1769"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017BB9" w14:textId="77777777" w:rsidR="00256AD5" w:rsidRPr="00517528" w:rsidRDefault="00256AD5" w:rsidP="00256AD5">
                  <w:pPr>
                    <w:rPr>
                      <w:color w:val="000000"/>
                    </w:rPr>
                  </w:pPr>
                  <w:r w:rsidRPr="00517528">
                    <w:rPr>
                      <w:rStyle w:val="PageNumber"/>
                      <w:color w:val="000000"/>
                      <w:sz w:val="22"/>
                      <w:szCs w:val="22"/>
                    </w:rPr>
                    <w:t>Team Leader / Highway Engineer</w:t>
                  </w:r>
                </w:p>
              </w:tc>
              <w:tc>
                <w:tcPr>
                  <w:tcW w:w="65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9F448DD" w14:textId="77777777" w:rsidR="00256AD5" w:rsidRPr="00517528" w:rsidRDefault="00256AD5" w:rsidP="00256AD5">
                  <w:pPr>
                    <w:jc w:val="center"/>
                    <w:rPr>
                      <w:color w:val="000000"/>
                    </w:rPr>
                  </w:pPr>
                  <w:r w:rsidRPr="00517528">
                    <w:rPr>
                      <w:rStyle w:val="PageNumber"/>
                      <w:color w:val="000000"/>
                      <w:sz w:val="22"/>
                      <w:szCs w:val="22"/>
                    </w:rPr>
                    <w:t>1</w:t>
                  </w:r>
                </w:p>
              </w:tc>
              <w:tc>
                <w:tcPr>
                  <w:tcW w:w="10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B9C2C6A" w14:textId="77777777" w:rsidR="00256AD5" w:rsidRPr="00517528" w:rsidRDefault="00256AD5" w:rsidP="00256AD5">
                  <w:pPr>
                    <w:jc w:val="center"/>
                    <w:rPr>
                      <w:color w:val="000000"/>
                    </w:rPr>
                  </w:pPr>
                  <w:r w:rsidRPr="00517528">
                    <w:rPr>
                      <w:rStyle w:val="PageNumber"/>
                      <w:color w:val="000000"/>
                      <w:sz w:val="22"/>
                      <w:szCs w:val="22"/>
                    </w:rPr>
                    <w:t>Continuous</w:t>
                  </w:r>
                </w:p>
              </w:tc>
              <w:tc>
                <w:tcPr>
                  <w:tcW w:w="11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160A816" w14:textId="77777777" w:rsidR="00256AD5" w:rsidRPr="00517528" w:rsidRDefault="00256AD5" w:rsidP="00256AD5">
                  <w:pPr>
                    <w:jc w:val="center"/>
                    <w:rPr>
                      <w:color w:val="000000"/>
                    </w:rPr>
                  </w:pPr>
                  <w:r w:rsidRPr="00517528">
                    <w:rPr>
                      <w:rStyle w:val="PageNumber"/>
                      <w:color w:val="000000"/>
                      <w:sz w:val="22"/>
                      <w:szCs w:val="22"/>
                    </w:rPr>
                    <w:t>12</w:t>
                  </w:r>
                </w:p>
              </w:tc>
            </w:tr>
            <w:tr w:rsidR="00256AD5" w:rsidRPr="00517528" w14:paraId="03A8BC11" w14:textId="77777777" w:rsidTr="00510CBA">
              <w:trPr>
                <w:trHeight w:val="328"/>
              </w:trPr>
              <w:tc>
                <w:tcPr>
                  <w:tcW w:w="453"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0963D8F" w14:textId="77777777" w:rsidR="00256AD5" w:rsidRPr="00517528" w:rsidRDefault="00256AD5" w:rsidP="00256AD5">
                  <w:pPr>
                    <w:rPr>
                      <w:color w:val="000000"/>
                    </w:rPr>
                  </w:pPr>
                  <w:r w:rsidRPr="00517528">
                    <w:rPr>
                      <w:rStyle w:val="PageNumber"/>
                      <w:color w:val="000000"/>
                      <w:sz w:val="22"/>
                      <w:szCs w:val="22"/>
                    </w:rPr>
                    <w:t> 2.</w:t>
                  </w:r>
                </w:p>
              </w:tc>
              <w:tc>
                <w:tcPr>
                  <w:tcW w:w="1769"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C44135" w14:textId="77777777" w:rsidR="00256AD5" w:rsidRPr="00517528" w:rsidRDefault="00256AD5" w:rsidP="00256AD5">
                  <w:pPr>
                    <w:rPr>
                      <w:color w:val="000000"/>
                    </w:rPr>
                  </w:pPr>
                  <w:r w:rsidRPr="00517528">
                    <w:rPr>
                      <w:rStyle w:val="PageNumber"/>
                      <w:color w:val="000000"/>
                      <w:sz w:val="22"/>
                      <w:szCs w:val="22"/>
                    </w:rPr>
                    <w:t>Field Engineer – Roads</w:t>
                  </w:r>
                </w:p>
              </w:tc>
              <w:tc>
                <w:tcPr>
                  <w:tcW w:w="65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A06792C" w14:textId="77777777" w:rsidR="00256AD5" w:rsidRPr="00517528" w:rsidRDefault="00256AD5" w:rsidP="00256AD5">
                  <w:pPr>
                    <w:jc w:val="center"/>
                    <w:rPr>
                      <w:color w:val="000000"/>
                    </w:rPr>
                  </w:pPr>
                  <w:r w:rsidRPr="00517528">
                    <w:rPr>
                      <w:rStyle w:val="PageNumber"/>
                      <w:color w:val="000000"/>
                      <w:sz w:val="22"/>
                      <w:szCs w:val="22"/>
                    </w:rPr>
                    <w:t>1</w:t>
                  </w:r>
                </w:p>
              </w:tc>
              <w:tc>
                <w:tcPr>
                  <w:tcW w:w="10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56394FA" w14:textId="77777777" w:rsidR="00256AD5" w:rsidRPr="00517528" w:rsidRDefault="00256AD5" w:rsidP="00256AD5">
                  <w:pPr>
                    <w:jc w:val="center"/>
                    <w:rPr>
                      <w:color w:val="000000"/>
                    </w:rPr>
                  </w:pPr>
                  <w:r w:rsidRPr="00517528">
                    <w:rPr>
                      <w:rStyle w:val="PageNumber"/>
                      <w:color w:val="000000"/>
                      <w:sz w:val="22"/>
                      <w:szCs w:val="22"/>
                    </w:rPr>
                    <w:t>Intermittent</w:t>
                  </w:r>
                </w:p>
              </w:tc>
              <w:tc>
                <w:tcPr>
                  <w:tcW w:w="11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572EBC" w14:textId="77777777" w:rsidR="00256AD5" w:rsidRPr="00517528" w:rsidRDefault="00256AD5" w:rsidP="00256AD5">
                  <w:pPr>
                    <w:jc w:val="center"/>
                    <w:rPr>
                      <w:color w:val="000000"/>
                    </w:rPr>
                  </w:pPr>
                  <w:r w:rsidRPr="00517528">
                    <w:rPr>
                      <w:rStyle w:val="PageNumber"/>
                      <w:color w:val="000000"/>
                      <w:sz w:val="22"/>
                      <w:szCs w:val="22"/>
                    </w:rPr>
                    <w:t>6</w:t>
                  </w:r>
                </w:p>
              </w:tc>
            </w:tr>
            <w:tr w:rsidR="00256AD5" w:rsidRPr="00517528" w14:paraId="4749D740" w14:textId="77777777" w:rsidTr="00510CBA">
              <w:trPr>
                <w:trHeight w:val="256"/>
              </w:trPr>
              <w:tc>
                <w:tcPr>
                  <w:tcW w:w="453"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B437C83" w14:textId="77777777" w:rsidR="00256AD5" w:rsidRPr="00517528" w:rsidRDefault="00256AD5" w:rsidP="00256AD5">
                  <w:pPr>
                    <w:rPr>
                      <w:color w:val="000000"/>
                    </w:rPr>
                  </w:pPr>
                  <w:r w:rsidRPr="00517528">
                    <w:rPr>
                      <w:rStyle w:val="PageNumber"/>
                      <w:color w:val="000000"/>
                      <w:sz w:val="22"/>
                      <w:szCs w:val="22"/>
                    </w:rPr>
                    <w:t>3</w:t>
                  </w:r>
                </w:p>
              </w:tc>
              <w:tc>
                <w:tcPr>
                  <w:tcW w:w="1769"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70CB176" w14:textId="77777777" w:rsidR="00256AD5" w:rsidRPr="00517528" w:rsidRDefault="00256AD5" w:rsidP="00256AD5">
                  <w:pPr>
                    <w:rPr>
                      <w:color w:val="000000"/>
                    </w:rPr>
                  </w:pPr>
                  <w:r w:rsidRPr="00517528">
                    <w:rPr>
                      <w:rStyle w:val="PageNumber"/>
                      <w:color w:val="000000"/>
                      <w:sz w:val="22"/>
                      <w:szCs w:val="22"/>
                    </w:rPr>
                    <w:t>ITS Engineer O&amp;M</w:t>
                  </w:r>
                </w:p>
              </w:tc>
              <w:tc>
                <w:tcPr>
                  <w:tcW w:w="65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D00F014" w14:textId="77777777" w:rsidR="00256AD5" w:rsidRPr="00517528" w:rsidRDefault="00256AD5" w:rsidP="00256AD5">
                  <w:pPr>
                    <w:jc w:val="center"/>
                    <w:rPr>
                      <w:color w:val="000000"/>
                    </w:rPr>
                  </w:pPr>
                  <w:r w:rsidRPr="00517528">
                    <w:rPr>
                      <w:rStyle w:val="PageNumber"/>
                      <w:color w:val="000000"/>
                      <w:sz w:val="22"/>
                      <w:szCs w:val="22"/>
                    </w:rPr>
                    <w:t>1</w:t>
                  </w:r>
                </w:p>
              </w:tc>
              <w:tc>
                <w:tcPr>
                  <w:tcW w:w="10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580724E7" w14:textId="77777777" w:rsidR="00256AD5" w:rsidRPr="00517528" w:rsidRDefault="00256AD5" w:rsidP="00256AD5">
                  <w:pPr>
                    <w:jc w:val="center"/>
                  </w:pPr>
                  <w:r w:rsidRPr="00517528">
                    <w:rPr>
                      <w:rStyle w:val="PageNumber"/>
                      <w:color w:val="000000"/>
                      <w:sz w:val="22"/>
                      <w:szCs w:val="22"/>
                    </w:rPr>
                    <w:t>Intermittent</w:t>
                  </w:r>
                </w:p>
              </w:tc>
              <w:tc>
                <w:tcPr>
                  <w:tcW w:w="11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51F92A7" w14:textId="77777777" w:rsidR="00256AD5" w:rsidRPr="00517528" w:rsidRDefault="00256AD5" w:rsidP="00256AD5">
                  <w:pPr>
                    <w:jc w:val="center"/>
                    <w:rPr>
                      <w:color w:val="000000"/>
                    </w:rPr>
                  </w:pPr>
                  <w:r w:rsidRPr="00517528">
                    <w:rPr>
                      <w:rStyle w:val="PageNumber"/>
                      <w:color w:val="000000"/>
                      <w:sz w:val="22"/>
                      <w:szCs w:val="22"/>
                    </w:rPr>
                    <w:t>6</w:t>
                  </w:r>
                </w:p>
              </w:tc>
            </w:tr>
            <w:tr w:rsidR="00256AD5" w:rsidRPr="00517528" w14:paraId="0E49A740" w14:textId="77777777" w:rsidTr="00510CBA">
              <w:trPr>
                <w:trHeight w:val="195"/>
              </w:trPr>
              <w:tc>
                <w:tcPr>
                  <w:tcW w:w="453"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6D39022" w14:textId="77777777" w:rsidR="00256AD5" w:rsidRPr="00517528" w:rsidRDefault="00256AD5" w:rsidP="00256AD5">
                  <w:pPr>
                    <w:rPr>
                      <w:color w:val="000000"/>
                    </w:rPr>
                  </w:pPr>
                  <w:r w:rsidRPr="00517528">
                    <w:rPr>
                      <w:rStyle w:val="PageNumber"/>
                      <w:color w:val="000000"/>
                      <w:sz w:val="22"/>
                      <w:szCs w:val="22"/>
                    </w:rPr>
                    <w:t>4</w:t>
                  </w:r>
                </w:p>
              </w:tc>
              <w:tc>
                <w:tcPr>
                  <w:tcW w:w="1769"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4D590C" w14:textId="77777777" w:rsidR="00256AD5" w:rsidRPr="00517528" w:rsidRDefault="00256AD5" w:rsidP="00256AD5">
                  <w:pPr>
                    <w:rPr>
                      <w:color w:val="000000"/>
                    </w:rPr>
                  </w:pPr>
                  <w:r w:rsidRPr="00517528">
                    <w:rPr>
                      <w:rStyle w:val="PageNumber"/>
                      <w:color w:val="000000"/>
                      <w:sz w:val="22"/>
                      <w:szCs w:val="22"/>
                    </w:rPr>
                    <w:t xml:space="preserve">Quantity Surveyor </w:t>
                  </w:r>
                </w:p>
              </w:tc>
              <w:tc>
                <w:tcPr>
                  <w:tcW w:w="654"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B5DDC08" w14:textId="77777777" w:rsidR="00256AD5" w:rsidRPr="00517528" w:rsidRDefault="00256AD5" w:rsidP="00256AD5">
                  <w:pPr>
                    <w:jc w:val="center"/>
                    <w:rPr>
                      <w:color w:val="000000"/>
                    </w:rPr>
                  </w:pPr>
                  <w:r w:rsidRPr="00517528">
                    <w:rPr>
                      <w:rStyle w:val="PageNumber"/>
                      <w:color w:val="000000"/>
                      <w:sz w:val="22"/>
                      <w:szCs w:val="22"/>
                    </w:rPr>
                    <w:t>1</w:t>
                  </w:r>
                </w:p>
              </w:tc>
              <w:tc>
                <w:tcPr>
                  <w:tcW w:w="10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2ACEDB00" w14:textId="77777777" w:rsidR="00256AD5" w:rsidRPr="00517528" w:rsidRDefault="00256AD5" w:rsidP="00256AD5">
                  <w:pPr>
                    <w:jc w:val="center"/>
                  </w:pPr>
                  <w:r w:rsidRPr="00517528">
                    <w:rPr>
                      <w:rStyle w:val="PageNumber"/>
                      <w:color w:val="000000"/>
                      <w:sz w:val="22"/>
                      <w:szCs w:val="22"/>
                    </w:rPr>
                    <w:t>Intermittent</w:t>
                  </w:r>
                </w:p>
              </w:tc>
              <w:tc>
                <w:tcPr>
                  <w:tcW w:w="111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CB45C66" w14:textId="77777777" w:rsidR="00256AD5" w:rsidRPr="00517528" w:rsidRDefault="00256AD5" w:rsidP="00256AD5">
                  <w:pPr>
                    <w:jc w:val="center"/>
                    <w:rPr>
                      <w:color w:val="000000"/>
                    </w:rPr>
                  </w:pPr>
                  <w:r w:rsidRPr="00517528">
                    <w:rPr>
                      <w:rStyle w:val="PageNumber"/>
                      <w:color w:val="000000"/>
                      <w:sz w:val="22"/>
                      <w:szCs w:val="22"/>
                    </w:rPr>
                    <w:t>6</w:t>
                  </w:r>
                </w:p>
              </w:tc>
            </w:tr>
          </w:tbl>
          <w:p w14:paraId="3AA1EED5" w14:textId="77777777" w:rsidR="00256AD5" w:rsidRPr="00517528" w:rsidRDefault="00256AD5" w:rsidP="00256AD5">
            <w:pPr>
              <w:tabs>
                <w:tab w:val="left" w:pos="3449"/>
              </w:tabs>
              <w:spacing w:before="240"/>
              <w:jc w:val="both"/>
              <w:rPr>
                <w:rStyle w:val="PageNumber"/>
                <w:rFonts w:eastAsia="Arial"/>
                <w:b/>
                <w:bCs/>
                <w:color w:val="000000"/>
              </w:rPr>
            </w:pPr>
            <w:r w:rsidRPr="00517528">
              <w:rPr>
                <w:rStyle w:val="PageNumber"/>
                <w:b/>
                <w:bCs/>
                <w:color w:val="000000"/>
                <w:sz w:val="22"/>
                <w:szCs w:val="22"/>
              </w:rPr>
              <w:t>For the maintenance period of 1</w:t>
            </w:r>
            <w:r w:rsidRPr="00517528">
              <w:rPr>
                <w:rStyle w:val="PageNumber"/>
                <w:b/>
                <w:bCs/>
                <w:color w:val="000000"/>
                <w:sz w:val="22"/>
                <w:szCs w:val="22"/>
                <w:vertAlign w:val="superscript"/>
              </w:rPr>
              <w:t>st</w:t>
            </w:r>
            <w:r w:rsidRPr="00517528">
              <w:rPr>
                <w:rStyle w:val="PageNumber"/>
                <w:b/>
                <w:bCs/>
                <w:color w:val="000000"/>
                <w:sz w:val="22"/>
                <w:szCs w:val="22"/>
              </w:rPr>
              <w:t xml:space="preserve"> year, following personnel are required as a minimum.</w:t>
            </w:r>
          </w:p>
          <w:p w14:paraId="71543E23" w14:textId="77777777" w:rsidR="00256AD5" w:rsidRPr="00510CBA" w:rsidRDefault="00256AD5" w:rsidP="00256AD5">
            <w:pPr>
              <w:pStyle w:val="Default"/>
              <w:spacing w:before="120" w:after="120" w:line="360" w:lineRule="auto"/>
              <w:jc w:val="both"/>
              <w:rPr>
                <w:rStyle w:val="PageNumber"/>
                <w:b/>
                <w:bCs/>
                <w:sz w:val="12"/>
                <w:szCs w:val="22"/>
              </w:rPr>
            </w:pPr>
          </w:p>
          <w:p w14:paraId="47E0BFF9" w14:textId="77777777" w:rsidR="00256AD5" w:rsidRPr="00A24BDB" w:rsidRDefault="00256AD5" w:rsidP="00256AD5">
            <w:pPr>
              <w:pStyle w:val="Default"/>
              <w:spacing w:before="120" w:after="120" w:line="360" w:lineRule="auto"/>
              <w:jc w:val="both"/>
              <w:rPr>
                <w:rStyle w:val="PageNumber"/>
                <w:bCs/>
                <w:sz w:val="22"/>
                <w:szCs w:val="22"/>
              </w:rPr>
            </w:pPr>
            <w:r w:rsidRPr="005803FD">
              <w:rPr>
                <w:rStyle w:val="PageNumber"/>
                <w:b/>
                <w:bCs/>
                <w:sz w:val="22"/>
                <w:szCs w:val="22"/>
              </w:rPr>
              <w:t>*</w:t>
            </w:r>
            <w:r w:rsidRPr="00A24BDB">
              <w:rPr>
                <w:rStyle w:val="PageNumber"/>
                <w:bCs/>
                <w:sz w:val="22"/>
                <w:szCs w:val="22"/>
              </w:rPr>
              <w:t>Preferable age limit for Team Leader is 65 years, Key-personnel is 60 years and non-key personnel is 55 years on the date of signing of agreement.</w:t>
            </w:r>
          </w:p>
          <w:p w14:paraId="143185A8" w14:textId="77777777" w:rsidR="00256AD5" w:rsidRPr="00A24BDB" w:rsidRDefault="00256AD5" w:rsidP="00256AD5">
            <w:pPr>
              <w:pStyle w:val="Default"/>
              <w:spacing w:before="120" w:after="120" w:line="360" w:lineRule="auto"/>
              <w:jc w:val="both"/>
              <w:rPr>
                <w:rStyle w:val="PageNumber"/>
                <w:bCs/>
                <w:sz w:val="22"/>
                <w:szCs w:val="22"/>
              </w:rPr>
            </w:pPr>
            <w:r w:rsidRPr="00A24BDB">
              <w:rPr>
                <w:rStyle w:val="PageNumber"/>
                <w:bCs/>
                <w:sz w:val="22"/>
                <w:szCs w:val="22"/>
              </w:rPr>
              <w:t>If the age of key/ non-key personnel is above the preferred age limits, it is requested to establish good health condition by producing a physical fitness certificate to do the field works.</w:t>
            </w:r>
          </w:p>
          <w:p w14:paraId="4AE13B79" w14:textId="77777777" w:rsidR="00256AD5" w:rsidRPr="00A24BDB" w:rsidRDefault="00256AD5" w:rsidP="00256AD5">
            <w:pPr>
              <w:pStyle w:val="Default"/>
              <w:spacing w:before="120" w:after="120" w:line="360" w:lineRule="auto"/>
              <w:jc w:val="both"/>
              <w:rPr>
                <w:rStyle w:val="PageNumber"/>
                <w:bCs/>
                <w:sz w:val="22"/>
                <w:szCs w:val="22"/>
              </w:rPr>
            </w:pPr>
            <w:r w:rsidRPr="00A24BDB">
              <w:rPr>
                <w:rStyle w:val="PageNumber"/>
                <w:bCs/>
                <w:sz w:val="22"/>
                <w:szCs w:val="22"/>
              </w:rPr>
              <w:t>Note: The concerned key-personnel should be available in case of any eventuality that might arise where there is a change in the schedule of construction activities as such the personnel should be re-deployed at a particular period of time where his service is necessary without cost compensation.</w:t>
            </w:r>
          </w:p>
          <w:p w14:paraId="3DB368B3" w14:textId="77777777" w:rsidR="00256AD5" w:rsidRPr="00576A2A" w:rsidRDefault="00256AD5" w:rsidP="00256AD5">
            <w:pPr>
              <w:pStyle w:val="Default"/>
              <w:spacing w:before="120" w:after="120" w:line="360" w:lineRule="auto"/>
              <w:jc w:val="both"/>
              <w:rPr>
                <w:rStyle w:val="PageNumber"/>
                <w:b/>
                <w:bCs/>
                <w:sz w:val="2"/>
                <w:szCs w:val="22"/>
              </w:rPr>
            </w:pPr>
          </w:p>
          <w:p w14:paraId="26C46967" w14:textId="77777777" w:rsidR="00256AD5" w:rsidRPr="00517528" w:rsidRDefault="00256AD5" w:rsidP="00256AD5">
            <w:pPr>
              <w:pStyle w:val="Default"/>
              <w:spacing w:before="120" w:after="120" w:line="360" w:lineRule="auto"/>
              <w:jc w:val="both"/>
              <w:rPr>
                <w:rStyle w:val="PageNumber"/>
                <w:b/>
                <w:bCs/>
                <w:sz w:val="22"/>
                <w:szCs w:val="22"/>
              </w:rPr>
            </w:pPr>
            <w:r w:rsidRPr="00576A2A">
              <w:rPr>
                <w:rStyle w:val="PageNumber"/>
                <w:rFonts w:ascii="Calibri" w:hAnsi="Calibri" w:cs="Calibri"/>
                <w:i/>
                <w:iCs/>
                <w:sz w:val="22"/>
              </w:rPr>
              <w:t xml:space="preserve">The </w:t>
            </w:r>
            <w:r w:rsidRPr="00576A2A">
              <w:rPr>
                <w:rStyle w:val="PageNumber"/>
                <w:rFonts w:ascii="Calibri" w:eastAsia="Calibri" w:hAnsi="Calibri" w:cs="Calibri"/>
                <w:i/>
                <w:iCs/>
                <w:sz w:val="22"/>
              </w:rPr>
              <w:t>required key and non-key personnel are needed to be deployed to suit the schedule of construction activities of respective project roads included in this package. In prior consultation with the client, the Authority’s Engineer shall mobilize, schedule and deploy the personnel depending upon the site requirement within the total man-months prescribed/ agreed.</w:t>
            </w:r>
          </w:p>
        </w:tc>
        <w:tc>
          <w:tcPr>
            <w:tcW w:w="1978" w:type="pct"/>
            <w:shd w:val="clear" w:color="auto" w:fill="auto"/>
          </w:tcPr>
          <w:tbl>
            <w:tblPr>
              <w:tblpPr w:leftFromText="180" w:rightFromText="180" w:vertAnchor="page" w:horzAnchor="margin" w:tblpY="938"/>
              <w:tblOverlap w:val="never"/>
              <w:tblW w:w="5000" w:type="pct"/>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ook w:val="0000" w:firstRow="0" w:lastRow="0" w:firstColumn="0" w:lastColumn="0" w:noHBand="0" w:noVBand="0"/>
            </w:tblPr>
            <w:tblGrid>
              <w:gridCol w:w="816"/>
              <w:gridCol w:w="3346"/>
              <w:gridCol w:w="1519"/>
              <w:gridCol w:w="1401"/>
              <w:gridCol w:w="1831"/>
            </w:tblGrid>
            <w:tr w:rsidR="00256AD5" w:rsidRPr="00303229" w14:paraId="122C6430" w14:textId="77777777" w:rsidTr="00E970CA">
              <w:trPr>
                <w:trHeight w:val="188"/>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80C6E1B" w14:textId="77777777" w:rsidR="00256AD5" w:rsidRPr="00303229" w:rsidRDefault="00256AD5" w:rsidP="00256AD5">
                  <w:pPr>
                    <w:rPr>
                      <w:b/>
                      <w:color w:val="000000"/>
                      <w:sz w:val="20"/>
                      <w:szCs w:val="20"/>
                    </w:rPr>
                  </w:pPr>
                  <w:r w:rsidRPr="00303229">
                    <w:rPr>
                      <w:rStyle w:val="PageNumber"/>
                      <w:b/>
                      <w:color w:val="000000"/>
                      <w:sz w:val="20"/>
                      <w:szCs w:val="20"/>
                    </w:rPr>
                    <w:t> Sl. No</w:t>
                  </w:r>
                </w:p>
              </w:tc>
              <w:tc>
                <w:tcPr>
                  <w:tcW w:w="187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FE8EBE8" w14:textId="77777777" w:rsidR="00256AD5" w:rsidRPr="00303229" w:rsidRDefault="00256AD5" w:rsidP="00256AD5">
                  <w:pPr>
                    <w:rPr>
                      <w:b/>
                      <w:color w:val="000000"/>
                      <w:sz w:val="20"/>
                      <w:szCs w:val="20"/>
                    </w:rPr>
                  </w:pPr>
                  <w:r w:rsidRPr="00303229">
                    <w:rPr>
                      <w:rStyle w:val="PageNumber"/>
                      <w:b/>
                      <w:color w:val="000000"/>
                      <w:sz w:val="20"/>
                      <w:szCs w:val="20"/>
                    </w:rPr>
                    <w:t>Description</w:t>
                  </w:r>
                </w:p>
              </w:tc>
              <w:tc>
                <w:tcPr>
                  <w:tcW w:w="85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5AF04E9" w14:textId="77777777" w:rsidR="00256AD5" w:rsidRPr="00303229" w:rsidRDefault="00256AD5" w:rsidP="00256AD5">
                  <w:pPr>
                    <w:jc w:val="center"/>
                    <w:rPr>
                      <w:b/>
                      <w:color w:val="000000"/>
                      <w:sz w:val="20"/>
                      <w:szCs w:val="20"/>
                    </w:rPr>
                  </w:pPr>
                  <w:r w:rsidRPr="00303229">
                    <w:rPr>
                      <w:rStyle w:val="PageNumber"/>
                      <w:b/>
                      <w:color w:val="000000"/>
                      <w:sz w:val="20"/>
                      <w:szCs w:val="20"/>
                    </w:rPr>
                    <w:t>Quantity</w:t>
                  </w:r>
                </w:p>
              </w:tc>
              <w:tc>
                <w:tcPr>
                  <w:tcW w:w="78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5C528F" w14:textId="77777777" w:rsidR="00256AD5" w:rsidRPr="00303229" w:rsidRDefault="00256AD5" w:rsidP="00256AD5">
                  <w:pPr>
                    <w:jc w:val="center"/>
                    <w:rPr>
                      <w:b/>
                      <w:color w:val="000000"/>
                      <w:sz w:val="20"/>
                      <w:szCs w:val="20"/>
                    </w:rPr>
                  </w:pPr>
                  <w:r w:rsidRPr="00303229">
                    <w:rPr>
                      <w:rStyle w:val="PageNumber"/>
                      <w:b/>
                      <w:color w:val="000000"/>
                      <w:sz w:val="20"/>
                      <w:szCs w:val="20"/>
                    </w:rPr>
                    <w:t>Input</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ED811B7" w14:textId="77777777" w:rsidR="00256AD5" w:rsidRPr="00303229" w:rsidRDefault="00256AD5" w:rsidP="00256AD5">
                  <w:pPr>
                    <w:jc w:val="center"/>
                    <w:rPr>
                      <w:b/>
                      <w:color w:val="000000"/>
                      <w:sz w:val="20"/>
                      <w:szCs w:val="20"/>
                    </w:rPr>
                  </w:pPr>
                  <w:r w:rsidRPr="00303229">
                    <w:rPr>
                      <w:rStyle w:val="PageNumber"/>
                      <w:b/>
                      <w:color w:val="000000"/>
                      <w:sz w:val="20"/>
                      <w:szCs w:val="20"/>
                    </w:rPr>
                    <w:t>Total Man Months</w:t>
                  </w:r>
                </w:p>
              </w:tc>
            </w:tr>
            <w:tr w:rsidR="00256AD5" w:rsidRPr="00303229" w14:paraId="3582433E" w14:textId="77777777" w:rsidTr="002B40B1">
              <w:trPr>
                <w:trHeight w:val="25"/>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C0C3C96" w14:textId="77777777" w:rsidR="00256AD5" w:rsidRPr="00303229" w:rsidRDefault="00256AD5" w:rsidP="00256AD5">
                  <w:pPr>
                    <w:jc w:val="center"/>
                    <w:rPr>
                      <w:rStyle w:val="PageNumber"/>
                      <w:color w:val="000000"/>
                      <w:sz w:val="20"/>
                      <w:szCs w:val="20"/>
                    </w:rPr>
                  </w:pPr>
                </w:p>
              </w:tc>
              <w:tc>
                <w:tcPr>
                  <w:tcW w:w="4542" w:type="pct"/>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C7D1459" w14:textId="77777777" w:rsidR="00256AD5" w:rsidRPr="00303229" w:rsidRDefault="00256AD5" w:rsidP="00256AD5">
                  <w:pPr>
                    <w:rPr>
                      <w:rStyle w:val="PageNumber"/>
                      <w:b/>
                      <w:color w:val="000000"/>
                      <w:sz w:val="20"/>
                      <w:szCs w:val="20"/>
                    </w:rPr>
                  </w:pPr>
                  <w:r w:rsidRPr="00303229">
                    <w:rPr>
                      <w:rStyle w:val="PageNumber"/>
                      <w:b/>
                      <w:color w:val="000000"/>
                      <w:sz w:val="20"/>
                      <w:szCs w:val="20"/>
                    </w:rPr>
                    <w:t>Key Personnel</w:t>
                  </w:r>
                </w:p>
              </w:tc>
            </w:tr>
            <w:tr w:rsidR="00256AD5" w:rsidRPr="00303229" w14:paraId="5AE1FBAE" w14:textId="77777777" w:rsidTr="00E970CA">
              <w:trPr>
                <w:trHeight w:val="25"/>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5A821B" w14:textId="77777777" w:rsidR="00256AD5" w:rsidRPr="00303229" w:rsidRDefault="00256AD5" w:rsidP="00256AD5">
                  <w:pPr>
                    <w:jc w:val="center"/>
                    <w:rPr>
                      <w:color w:val="000000"/>
                      <w:sz w:val="20"/>
                      <w:szCs w:val="20"/>
                    </w:rPr>
                  </w:pPr>
                  <w:r w:rsidRPr="00303229">
                    <w:rPr>
                      <w:rStyle w:val="PageNumber"/>
                      <w:color w:val="000000"/>
                      <w:sz w:val="20"/>
                      <w:szCs w:val="20"/>
                    </w:rPr>
                    <w:t>1.</w:t>
                  </w:r>
                </w:p>
              </w:tc>
              <w:tc>
                <w:tcPr>
                  <w:tcW w:w="187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83E24D1" w14:textId="77777777" w:rsidR="00256AD5" w:rsidRPr="00303229" w:rsidRDefault="00256AD5" w:rsidP="00256AD5">
                  <w:pPr>
                    <w:rPr>
                      <w:b/>
                      <w:color w:val="000000"/>
                      <w:sz w:val="20"/>
                      <w:szCs w:val="20"/>
                    </w:rPr>
                  </w:pPr>
                  <w:r w:rsidRPr="00303229">
                    <w:rPr>
                      <w:rStyle w:val="PageNumber"/>
                      <w:b/>
                      <w:bCs/>
                      <w:color w:val="000000"/>
                      <w:sz w:val="20"/>
                      <w:szCs w:val="20"/>
                    </w:rPr>
                    <w:t>Team Leader cum Senior Highway Engineer</w:t>
                  </w:r>
                </w:p>
              </w:tc>
              <w:tc>
                <w:tcPr>
                  <w:tcW w:w="85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174C0E" w14:textId="77777777" w:rsidR="00256AD5" w:rsidRPr="00303229" w:rsidRDefault="00256AD5" w:rsidP="00256AD5">
                  <w:pPr>
                    <w:jc w:val="center"/>
                    <w:rPr>
                      <w:color w:val="000000"/>
                      <w:sz w:val="20"/>
                      <w:szCs w:val="20"/>
                    </w:rPr>
                  </w:pPr>
                  <w:r w:rsidRPr="00303229">
                    <w:rPr>
                      <w:rStyle w:val="PageNumber"/>
                      <w:color w:val="000000"/>
                      <w:sz w:val="20"/>
                      <w:szCs w:val="20"/>
                    </w:rPr>
                    <w:t>1</w:t>
                  </w:r>
                </w:p>
              </w:tc>
              <w:tc>
                <w:tcPr>
                  <w:tcW w:w="78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CD7EAB" w14:textId="77777777" w:rsidR="00256AD5" w:rsidRPr="00303229" w:rsidRDefault="00256AD5" w:rsidP="00256AD5">
                  <w:pPr>
                    <w:jc w:val="center"/>
                    <w:rPr>
                      <w:color w:val="000000"/>
                      <w:sz w:val="20"/>
                      <w:szCs w:val="20"/>
                    </w:rPr>
                  </w:pPr>
                  <w:r w:rsidRPr="00303229">
                    <w:rPr>
                      <w:rStyle w:val="PageNumber"/>
                      <w:color w:val="000000"/>
                      <w:sz w:val="20"/>
                      <w:szCs w:val="20"/>
                    </w:rPr>
                    <w:t>Continuous</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98127D6" w14:textId="77777777" w:rsidR="00256AD5" w:rsidRPr="00303229" w:rsidRDefault="00256AD5" w:rsidP="00256AD5">
                  <w:pPr>
                    <w:jc w:val="center"/>
                    <w:rPr>
                      <w:color w:val="000000"/>
                      <w:sz w:val="20"/>
                      <w:szCs w:val="20"/>
                    </w:rPr>
                  </w:pPr>
                  <w:r w:rsidRPr="00303229">
                    <w:rPr>
                      <w:rStyle w:val="PageNumber"/>
                      <w:color w:val="000000"/>
                      <w:sz w:val="20"/>
                      <w:szCs w:val="20"/>
                    </w:rPr>
                    <w:t>12</w:t>
                  </w:r>
                </w:p>
              </w:tc>
            </w:tr>
            <w:tr w:rsidR="00256AD5" w:rsidRPr="00303229" w14:paraId="1B8FD559" w14:textId="77777777" w:rsidTr="00E970CA">
              <w:trPr>
                <w:trHeight w:val="64"/>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A81323B" w14:textId="77777777" w:rsidR="00256AD5" w:rsidRPr="00303229" w:rsidRDefault="00256AD5" w:rsidP="00256AD5">
                  <w:pPr>
                    <w:jc w:val="center"/>
                    <w:rPr>
                      <w:color w:val="000000"/>
                      <w:sz w:val="20"/>
                      <w:szCs w:val="20"/>
                    </w:rPr>
                  </w:pPr>
                  <w:r w:rsidRPr="00303229">
                    <w:rPr>
                      <w:rStyle w:val="PageNumber"/>
                      <w:sz w:val="20"/>
                      <w:szCs w:val="20"/>
                    </w:rPr>
                    <w:t>2.</w:t>
                  </w:r>
                </w:p>
              </w:tc>
              <w:tc>
                <w:tcPr>
                  <w:tcW w:w="187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970CA1D" w14:textId="77777777" w:rsidR="00256AD5" w:rsidRPr="00303229" w:rsidRDefault="00256AD5" w:rsidP="00256AD5">
                  <w:pPr>
                    <w:rPr>
                      <w:b/>
                      <w:color w:val="000000"/>
                      <w:sz w:val="20"/>
                      <w:szCs w:val="20"/>
                    </w:rPr>
                  </w:pPr>
                  <w:r w:rsidRPr="00303229">
                    <w:rPr>
                      <w:rStyle w:val="PageNumber"/>
                      <w:b/>
                      <w:color w:val="000000"/>
                      <w:sz w:val="20"/>
                      <w:szCs w:val="20"/>
                    </w:rPr>
                    <w:t>Senior ITS Specialist</w:t>
                  </w:r>
                </w:p>
              </w:tc>
              <w:tc>
                <w:tcPr>
                  <w:tcW w:w="85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7069BB8" w14:textId="77777777" w:rsidR="00256AD5" w:rsidRPr="00303229" w:rsidRDefault="00256AD5" w:rsidP="00256AD5">
                  <w:pPr>
                    <w:jc w:val="center"/>
                    <w:rPr>
                      <w:color w:val="000000"/>
                      <w:sz w:val="20"/>
                      <w:szCs w:val="20"/>
                    </w:rPr>
                  </w:pPr>
                  <w:r w:rsidRPr="00303229">
                    <w:rPr>
                      <w:rStyle w:val="PageNumber"/>
                      <w:color w:val="000000"/>
                      <w:sz w:val="20"/>
                      <w:szCs w:val="20"/>
                    </w:rPr>
                    <w:t>1</w:t>
                  </w:r>
                </w:p>
              </w:tc>
              <w:tc>
                <w:tcPr>
                  <w:tcW w:w="78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390ABE0" w14:textId="77777777" w:rsidR="00256AD5" w:rsidRPr="00303229" w:rsidRDefault="00256AD5" w:rsidP="00256AD5">
                  <w:pPr>
                    <w:jc w:val="center"/>
                    <w:rPr>
                      <w:sz w:val="20"/>
                      <w:szCs w:val="20"/>
                    </w:rPr>
                  </w:pPr>
                  <w:r w:rsidRPr="00303229">
                    <w:rPr>
                      <w:rStyle w:val="PageNumber"/>
                      <w:color w:val="000000"/>
                      <w:sz w:val="20"/>
                      <w:szCs w:val="20"/>
                    </w:rPr>
                    <w:t>Intermittent</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01E7589" w14:textId="77777777" w:rsidR="00256AD5" w:rsidRPr="00303229" w:rsidRDefault="00256AD5" w:rsidP="00256AD5">
                  <w:pPr>
                    <w:jc w:val="center"/>
                    <w:rPr>
                      <w:color w:val="000000"/>
                      <w:sz w:val="20"/>
                      <w:szCs w:val="20"/>
                    </w:rPr>
                  </w:pPr>
                  <w:r w:rsidRPr="00303229">
                    <w:rPr>
                      <w:rStyle w:val="PageNumber"/>
                      <w:color w:val="000000"/>
                      <w:sz w:val="20"/>
                      <w:szCs w:val="20"/>
                    </w:rPr>
                    <w:t>6</w:t>
                  </w:r>
                </w:p>
              </w:tc>
            </w:tr>
            <w:tr w:rsidR="00256AD5" w:rsidRPr="00303229" w14:paraId="31442BBF" w14:textId="77777777" w:rsidTr="00E970CA">
              <w:trPr>
                <w:trHeight w:val="56"/>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7F8833B" w14:textId="77777777" w:rsidR="00256AD5" w:rsidRPr="00303229" w:rsidRDefault="00256AD5" w:rsidP="00256AD5">
                  <w:pPr>
                    <w:jc w:val="center"/>
                    <w:rPr>
                      <w:b/>
                      <w:color w:val="000000"/>
                      <w:sz w:val="20"/>
                      <w:szCs w:val="20"/>
                    </w:rPr>
                  </w:pPr>
                </w:p>
              </w:tc>
              <w:tc>
                <w:tcPr>
                  <w:tcW w:w="3515" w:type="pct"/>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3CF6EB7" w14:textId="77777777" w:rsidR="00256AD5" w:rsidRPr="00303229" w:rsidRDefault="00256AD5" w:rsidP="00256AD5">
                  <w:pPr>
                    <w:jc w:val="right"/>
                    <w:rPr>
                      <w:b/>
                      <w:color w:val="000000"/>
                      <w:sz w:val="20"/>
                      <w:szCs w:val="20"/>
                    </w:rPr>
                  </w:pPr>
                  <w:r w:rsidRPr="00303229">
                    <w:rPr>
                      <w:b/>
                      <w:color w:val="000000"/>
                      <w:sz w:val="20"/>
                      <w:szCs w:val="20"/>
                    </w:rPr>
                    <w:t>Total</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7D714C3" w14:textId="77777777" w:rsidR="00256AD5" w:rsidRPr="00303229" w:rsidRDefault="00256AD5" w:rsidP="00256AD5">
                  <w:pPr>
                    <w:jc w:val="center"/>
                    <w:rPr>
                      <w:b/>
                      <w:color w:val="000000"/>
                      <w:sz w:val="20"/>
                      <w:szCs w:val="20"/>
                    </w:rPr>
                  </w:pPr>
                  <w:r w:rsidRPr="00303229">
                    <w:rPr>
                      <w:b/>
                      <w:color w:val="000000"/>
                      <w:sz w:val="20"/>
                      <w:szCs w:val="20"/>
                    </w:rPr>
                    <w:t>18</w:t>
                  </w:r>
                </w:p>
              </w:tc>
            </w:tr>
            <w:tr w:rsidR="00256AD5" w:rsidRPr="00303229" w14:paraId="67D558D0" w14:textId="77777777" w:rsidTr="002B40B1">
              <w:trPr>
                <w:trHeight w:val="33"/>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F4F0CFD" w14:textId="77777777" w:rsidR="00256AD5" w:rsidRPr="00303229" w:rsidRDefault="00256AD5" w:rsidP="00256AD5">
                  <w:pPr>
                    <w:jc w:val="center"/>
                    <w:rPr>
                      <w:color w:val="000000"/>
                      <w:sz w:val="20"/>
                      <w:szCs w:val="20"/>
                    </w:rPr>
                  </w:pPr>
                </w:p>
              </w:tc>
              <w:tc>
                <w:tcPr>
                  <w:tcW w:w="4542" w:type="pct"/>
                  <w:gridSpan w:val="4"/>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6B20E24" w14:textId="77777777" w:rsidR="00256AD5" w:rsidRPr="00303229" w:rsidRDefault="00256AD5" w:rsidP="00256AD5">
                  <w:pPr>
                    <w:rPr>
                      <w:b/>
                      <w:color w:val="000000"/>
                      <w:sz w:val="20"/>
                      <w:szCs w:val="20"/>
                    </w:rPr>
                  </w:pPr>
                  <w:r w:rsidRPr="00303229">
                    <w:rPr>
                      <w:rStyle w:val="PageNumber"/>
                      <w:b/>
                      <w:color w:val="000000"/>
                      <w:sz w:val="20"/>
                      <w:szCs w:val="20"/>
                    </w:rPr>
                    <w:t>Sub Key Personnel</w:t>
                  </w:r>
                </w:p>
              </w:tc>
            </w:tr>
            <w:tr w:rsidR="00256AD5" w:rsidRPr="00303229" w14:paraId="0A419B6F" w14:textId="77777777" w:rsidTr="00E970CA">
              <w:trPr>
                <w:trHeight w:val="39"/>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EBD0651" w14:textId="77777777" w:rsidR="00256AD5" w:rsidRPr="00303229" w:rsidRDefault="00256AD5" w:rsidP="00256AD5">
                  <w:pPr>
                    <w:jc w:val="center"/>
                    <w:rPr>
                      <w:color w:val="000000"/>
                      <w:sz w:val="20"/>
                      <w:szCs w:val="20"/>
                    </w:rPr>
                  </w:pPr>
                  <w:r w:rsidRPr="00303229">
                    <w:rPr>
                      <w:rStyle w:val="PageNumber"/>
                      <w:color w:val="000000"/>
                      <w:sz w:val="20"/>
                      <w:szCs w:val="20"/>
                    </w:rPr>
                    <w:t>3.</w:t>
                  </w:r>
                </w:p>
              </w:tc>
              <w:tc>
                <w:tcPr>
                  <w:tcW w:w="187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A83AB3" w14:textId="77777777" w:rsidR="00256AD5" w:rsidRPr="00303229" w:rsidRDefault="00256AD5" w:rsidP="00256AD5">
                  <w:pPr>
                    <w:rPr>
                      <w:color w:val="000000"/>
                      <w:sz w:val="20"/>
                      <w:szCs w:val="20"/>
                    </w:rPr>
                  </w:pPr>
                  <w:r w:rsidRPr="00303229">
                    <w:rPr>
                      <w:rStyle w:val="PageNumber"/>
                      <w:color w:val="000000"/>
                      <w:sz w:val="20"/>
                      <w:szCs w:val="20"/>
                    </w:rPr>
                    <w:t>Field Engineer – Roads</w:t>
                  </w:r>
                </w:p>
              </w:tc>
              <w:tc>
                <w:tcPr>
                  <w:tcW w:w="85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4E0C6CF" w14:textId="77777777" w:rsidR="00256AD5" w:rsidRPr="00303229" w:rsidRDefault="00256AD5" w:rsidP="00256AD5">
                  <w:pPr>
                    <w:jc w:val="center"/>
                    <w:rPr>
                      <w:color w:val="000000"/>
                      <w:sz w:val="20"/>
                      <w:szCs w:val="20"/>
                    </w:rPr>
                  </w:pPr>
                  <w:r w:rsidRPr="00303229">
                    <w:rPr>
                      <w:rStyle w:val="PageNumber"/>
                      <w:color w:val="000000"/>
                      <w:sz w:val="20"/>
                      <w:szCs w:val="20"/>
                    </w:rPr>
                    <w:t>1</w:t>
                  </w:r>
                </w:p>
              </w:tc>
              <w:tc>
                <w:tcPr>
                  <w:tcW w:w="78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E37CE9D" w14:textId="77777777" w:rsidR="00256AD5" w:rsidRPr="00303229" w:rsidRDefault="00256AD5" w:rsidP="00256AD5">
                  <w:pPr>
                    <w:jc w:val="center"/>
                    <w:rPr>
                      <w:color w:val="000000"/>
                      <w:sz w:val="20"/>
                      <w:szCs w:val="20"/>
                    </w:rPr>
                  </w:pPr>
                  <w:r w:rsidRPr="00303229">
                    <w:rPr>
                      <w:rStyle w:val="PageNumber"/>
                      <w:color w:val="000000"/>
                      <w:sz w:val="20"/>
                      <w:szCs w:val="20"/>
                    </w:rPr>
                    <w:t>Intermittent</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DFE2797" w14:textId="77777777" w:rsidR="00256AD5" w:rsidRPr="00303229" w:rsidRDefault="00256AD5" w:rsidP="00256AD5">
                  <w:pPr>
                    <w:jc w:val="center"/>
                    <w:rPr>
                      <w:color w:val="000000"/>
                      <w:sz w:val="20"/>
                      <w:szCs w:val="20"/>
                    </w:rPr>
                  </w:pPr>
                  <w:r w:rsidRPr="00303229">
                    <w:rPr>
                      <w:rStyle w:val="PageNumber"/>
                      <w:color w:val="000000"/>
                      <w:sz w:val="20"/>
                      <w:szCs w:val="20"/>
                    </w:rPr>
                    <w:t>6</w:t>
                  </w:r>
                </w:p>
              </w:tc>
            </w:tr>
            <w:tr w:rsidR="00256AD5" w:rsidRPr="00303229" w14:paraId="00854B3C" w14:textId="77777777" w:rsidTr="00E970CA">
              <w:trPr>
                <w:trHeight w:val="29"/>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1F4A10F" w14:textId="77777777" w:rsidR="00256AD5" w:rsidRPr="00303229" w:rsidRDefault="00256AD5" w:rsidP="00256AD5">
                  <w:pPr>
                    <w:jc w:val="center"/>
                    <w:rPr>
                      <w:color w:val="000000"/>
                      <w:sz w:val="20"/>
                      <w:szCs w:val="20"/>
                    </w:rPr>
                  </w:pPr>
                  <w:r w:rsidRPr="00303229">
                    <w:rPr>
                      <w:rStyle w:val="PageNumber"/>
                      <w:sz w:val="20"/>
                      <w:szCs w:val="20"/>
                    </w:rPr>
                    <w:t>4.</w:t>
                  </w:r>
                </w:p>
              </w:tc>
              <w:tc>
                <w:tcPr>
                  <w:tcW w:w="187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0D3649C" w14:textId="77777777" w:rsidR="00256AD5" w:rsidRPr="00303229" w:rsidRDefault="00256AD5" w:rsidP="00256AD5">
                  <w:pPr>
                    <w:rPr>
                      <w:color w:val="000000"/>
                      <w:sz w:val="20"/>
                      <w:szCs w:val="20"/>
                    </w:rPr>
                  </w:pPr>
                  <w:r w:rsidRPr="00303229">
                    <w:rPr>
                      <w:rStyle w:val="PageNumber"/>
                      <w:color w:val="000000"/>
                      <w:sz w:val="20"/>
                      <w:szCs w:val="20"/>
                    </w:rPr>
                    <w:t xml:space="preserve">Quantity Surveyor </w:t>
                  </w:r>
                </w:p>
              </w:tc>
              <w:tc>
                <w:tcPr>
                  <w:tcW w:w="852"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78C79C4B" w14:textId="77777777" w:rsidR="00256AD5" w:rsidRPr="00303229" w:rsidRDefault="00256AD5" w:rsidP="00256AD5">
                  <w:pPr>
                    <w:jc w:val="center"/>
                    <w:rPr>
                      <w:color w:val="000000"/>
                      <w:sz w:val="20"/>
                      <w:szCs w:val="20"/>
                    </w:rPr>
                  </w:pPr>
                  <w:r w:rsidRPr="00303229">
                    <w:rPr>
                      <w:rStyle w:val="PageNumber"/>
                      <w:color w:val="000000"/>
                      <w:sz w:val="20"/>
                      <w:szCs w:val="20"/>
                    </w:rPr>
                    <w:t>1</w:t>
                  </w:r>
                </w:p>
              </w:tc>
              <w:tc>
                <w:tcPr>
                  <w:tcW w:w="786"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tcPr>
                <w:p w14:paraId="1CC3F18B" w14:textId="77777777" w:rsidR="00256AD5" w:rsidRPr="00303229" w:rsidRDefault="00256AD5" w:rsidP="00256AD5">
                  <w:pPr>
                    <w:jc w:val="center"/>
                    <w:rPr>
                      <w:sz w:val="20"/>
                      <w:szCs w:val="20"/>
                    </w:rPr>
                  </w:pPr>
                  <w:r w:rsidRPr="00303229">
                    <w:rPr>
                      <w:rStyle w:val="PageNumber"/>
                      <w:color w:val="000000"/>
                      <w:sz w:val="20"/>
                      <w:szCs w:val="20"/>
                    </w:rPr>
                    <w:t>Intermittent</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416248F" w14:textId="77777777" w:rsidR="00256AD5" w:rsidRPr="00303229" w:rsidRDefault="00256AD5" w:rsidP="00256AD5">
                  <w:pPr>
                    <w:jc w:val="center"/>
                    <w:rPr>
                      <w:color w:val="000000"/>
                      <w:sz w:val="20"/>
                      <w:szCs w:val="20"/>
                    </w:rPr>
                  </w:pPr>
                  <w:r w:rsidRPr="00303229">
                    <w:rPr>
                      <w:rStyle w:val="PageNumber"/>
                      <w:color w:val="000000"/>
                      <w:sz w:val="20"/>
                      <w:szCs w:val="20"/>
                    </w:rPr>
                    <w:t>6</w:t>
                  </w:r>
                </w:p>
              </w:tc>
            </w:tr>
            <w:tr w:rsidR="00256AD5" w:rsidRPr="00303229" w14:paraId="4C41D453" w14:textId="77777777" w:rsidTr="00E970CA">
              <w:trPr>
                <w:trHeight w:val="118"/>
              </w:trPr>
              <w:tc>
                <w:tcPr>
                  <w:tcW w:w="458"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4A3E2A3" w14:textId="77777777" w:rsidR="00256AD5" w:rsidRPr="00303229" w:rsidRDefault="00256AD5" w:rsidP="00256AD5">
                  <w:pPr>
                    <w:jc w:val="center"/>
                    <w:rPr>
                      <w:rStyle w:val="PageNumber"/>
                      <w:sz w:val="20"/>
                      <w:szCs w:val="20"/>
                    </w:rPr>
                  </w:pPr>
                </w:p>
              </w:tc>
              <w:tc>
                <w:tcPr>
                  <w:tcW w:w="3515" w:type="pct"/>
                  <w:gridSpan w:val="3"/>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E3A56A3" w14:textId="77777777" w:rsidR="00256AD5" w:rsidRPr="00303229" w:rsidRDefault="00256AD5" w:rsidP="00256AD5">
                  <w:pPr>
                    <w:jc w:val="right"/>
                    <w:rPr>
                      <w:b/>
                      <w:color w:val="000000"/>
                      <w:sz w:val="20"/>
                      <w:szCs w:val="20"/>
                    </w:rPr>
                  </w:pPr>
                  <w:r w:rsidRPr="00303229">
                    <w:rPr>
                      <w:b/>
                      <w:color w:val="000000"/>
                      <w:sz w:val="20"/>
                      <w:szCs w:val="20"/>
                    </w:rPr>
                    <w:t>Total</w:t>
                  </w:r>
                </w:p>
              </w:tc>
              <w:tc>
                <w:tcPr>
                  <w:tcW w:w="1027" w:type="pc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F1AA53C" w14:textId="77777777" w:rsidR="00256AD5" w:rsidRPr="00303229" w:rsidRDefault="00256AD5" w:rsidP="00256AD5">
                  <w:pPr>
                    <w:jc w:val="center"/>
                    <w:rPr>
                      <w:b/>
                      <w:color w:val="000000"/>
                      <w:sz w:val="20"/>
                      <w:szCs w:val="20"/>
                    </w:rPr>
                  </w:pPr>
                  <w:r w:rsidRPr="00303229">
                    <w:rPr>
                      <w:b/>
                      <w:color w:val="000000"/>
                      <w:sz w:val="20"/>
                      <w:szCs w:val="20"/>
                    </w:rPr>
                    <w:t>12</w:t>
                  </w:r>
                </w:p>
              </w:tc>
            </w:tr>
          </w:tbl>
          <w:p w14:paraId="147B52B7" w14:textId="77777777" w:rsidR="00256AD5" w:rsidRDefault="00256AD5" w:rsidP="00256AD5">
            <w:pPr>
              <w:pStyle w:val="Default"/>
              <w:spacing w:before="120" w:line="360" w:lineRule="auto"/>
              <w:jc w:val="both"/>
              <w:rPr>
                <w:rStyle w:val="PageNumber"/>
                <w:b/>
                <w:bCs/>
                <w:sz w:val="22"/>
                <w:szCs w:val="22"/>
              </w:rPr>
            </w:pPr>
            <w:r w:rsidRPr="00517528">
              <w:rPr>
                <w:rStyle w:val="PageNumber"/>
                <w:b/>
                <w:bCs/>
                <w:sz w:val="22"/>
                <w:szCs w:val="22"/>
              </w:rPr>
              <w:t>For the maintenance period of 1</w:t>
            </w:r>
            <w:r w:rsidRPr="00517528">
              <w:rPr>
                <w:rStyle w:val="PageNumber"/>
                <w:b/>
                <w:bCs/>
                <w:sz w:val="22"/>
                <w:szCs w:val="22"/>
                <w:vertAlign w:val="superscript"/>
              </w:rPr>
              <w:t>st</w:t>
            </w:r>
            <w:r w:rsidRPr="00517528">
              <w:rPr>
                <w:rStyle w:val="PageNumber"/>
                <w:b/>
                <w:bCs/>
                <w:sz w:val="22"/>
                <w:szCs w:val="22"/>
              </w:rPr>
              <w:t xml:space="preserve"> year, following personnel are required as a minimum.</w:t>
            </w:r>
          </w:p>
          <w:p w14:paraId="5A20F2CC" w14:textId="77777777" w:rsidR="00256AD5" w:rsidRPr="0023561F" w:rsidRDefault="00256AD5" w:rsidP="00256AD5">
            <w:pPr>
              <w:pStyle w:val="Default"/>
              <w:spacing w:before="120" w:after="120" w:line="360" w:lineRule="auto"/>
              <w:jc w:val="both"/>
              <w:rPr>
                <w:rStyle w:val="PageNumber"/>
                <w:bCs/>
                <w:sz w:val="20"/>
                <w:szCs w:val="20"/>
              </w:rPr>
            </w:pPr>
            <w:r w:rsidRPr="0023561F">
              <w:rPr>
                <w:rStyle w:val="PageNumber"/>
                <w:b/>
                <w:bCs/>
                <w:sz w:val="20"/>
                <w:szCs w:val="20"/>
              </w:rPr>
              <w:t>*</w:t>
            </w:r>
            <w:r w:rsidRPr="0023561F">
              <w:rPr>
                <w:rStyle w:val="PageNumber"/>
                <w:bCs/>
                <w:sz w:val="20"/>
                <w:szCs w:val="20"/>
              </w:rPr>
              <w:t>Preferable age limit for Team Leader is 65 years, Key-personnel is 60 years and non-key personnel is 55 years on the date of signing of agreement.</w:t>
            </w:r>
          </w:p>
          <w:p w14:paraId="3D0F5E6A" w14:textId="77777777" w:rsidR="00256AD5" w:rsidRPr="0023561F" w:rsidRDefault="00256AD5" w:rsidP="00256AD5">
            <w:pPr>
              <w:pStyle w:val="Default"/>
              <w:spacing w:before="120" w:after="120" w:line="360" w:lineRule="auto"/>
              <w:jc w:val="both"/>
              <w:rPr>
                <w:rStyle w:val="PageNumber"/>
                <w:bCs/>
                <w:sz w:val="20"/>
                <w:szCs w:val="20"/>
              </w:rPr>
            </w:pPr>
            <w:r w:rsidRPr="0023561F">
              <w:rPr>
                <w:rStyle w:val="PageNumber"/>
                <w:b/>
                <w:bCs/>
                <w:sz w:val="20"/>
                <w:szCs w:val="20"/>
              </w:rPr>
              <w:t>If the age of key/ non-key personnel is above the preferred age limits, it is requested to establish good health condition by producing a physical fitness certificate to do the field works on the Mobilization of concerned key personnel</w:t>
            </w:r>
            <w:r w:rsidRPr="0023561F">
              <w:rPr>
                <w:rStyle w:val="PageNumber"/>
                <w:bCs/>
                <w:sz w:val="20"/>
                <w:szCs w:val="20"/>
              </w:rPr>
              <w:t>.</w:t>
            </w:r>
          </w:p>
          <w:p w14:paraId="11A5EE57" w14:textId="77777777" w:rsidR="00256AD5" w:rsidRPr="0023561F" w:rsidRDefault="00256AD5" w:rsidP="00256AD5">
            <w:pPr>
              <w:pStyle w:val="Default"/>
              <w:spacing w:before="120" w:after="120" w:line="276" w:lineRule="auto"/>
              <w:jc w:val="both"/>
              <w:rPr>
                <w:rStyle w:val="PageNumber"/>
                <w:bCs/>
                <w:sz w:val="20"/>
                <w:szCs w:val="20"/>
              </w:rPr>
            </w:pPr>
            <w:r w:rsidRPr="0023561F">
              <w:rPr>
                <w:rStyle w:val="PageNumber"/>
                <w:bCs/>
                <w:sz w:val="20"/>
                <w:szCs w:val="20"/>
              </w:rPr>
              <w:t>Note: The concerned key-personnel should be available in case of any eventuality that might arise where there is a change in the schedule of construction activities as such the personnel should be re-deployed at a particular period of time where his service is necessary without cost compensation.</w:t>
            </w:r>
          </w:p>
          <w:p w14:paraId="25B52D50" w14:textId="77777777" w:rsidR="00256AD5" w:rsidRDefault="00256AD5" w:rsidP="00256AD5">
            <w:pPr>
              <w:tabs>
                <w:tab w:val="left" w:pos="3449"/>
              </w:tabs>
              <w:spacing w:before="240" w:line="276" w:lineRule="auto"/>
              <w:jc w:val="both"/>
            </w:pPr>
            <w:r w:rsidRPr="0023561F">
              <w:rPr>
                <w:rStyle w:val="PageNumber"/>
                <w:rFonts w:ascii="Calibri" w:hAnsi="Calibri" w:cs="Calibri"/>
                <w:i/>
                <w:iCs/>
                <w:sz w:val="20"/>
                <w:szCs w:val="20"/>
              </w:rPr>
              <w:t xml:space="preserve">The </w:t>
            </w:r>
            <w:r w:rsidRPr="0023561F">
              <w:rPr>
                <w:rStyle w:val="PageNumber"/>
                <w:rFonts w:ascii="Calibri" w:hAnsi="Calibri" w:cs="Calibri"/>
                <w:i/>
                <w:iCs/>
                <w:color w:val="000000"/>
                <w:sz w:val="20"/>
                <w:szCs w:val="20"/>
              </w:rPr>
              <w:t>required key and non-key personnel are needed to be deployed to suit the schedule of construction activities of respective project roads included in this package. In prior consultation with the client, the Authority’s Engineer shall mobilize, schedule and deploy the personnel depending upon the site requirement within the total man-months prescribed/ agreed</w:t>
            </w:r>
            <w:r w:rsidRPr="0023561F">
              <w:rPr>
                <w:bCs/>
                <w:sz w:val="20"/>
                <w:szCs w:val="20"/>
              </w:rPr>
              <w:t>.</w:t>
            </w:r>
          </w:p>
        </w:tc>
        <w:tc>
          <w:tcPr>
            <w:tcW w:w="396" w:type="pct"/>
            <w:shd w:val="clear" w:color="auto" w:fill="auto"/>
          </w:tcPr>
          <w:p w14:paraId="32982843" w14:textId="77777777" w:rsidR="00256AD5" w:rsidRPr="00517528" w:rsidRDefault="00256AD5" w:rsidP="00256AD5">
            <w:pPr>
              <w:autoSpaceDE w:val="0"/>
              <w:autoSpaceDN w:val="0"/>
              <w:adjustRightInd w:val="0"/>
              <w:spacing w:before="120" w:after="120" w:line="240" w:lineRule="atLeast"/>
              <w:jc w:val="center"/>
              <w:rPr>
                <w:b/>
              </w:rPr>
            </w:pPr>
            <w:r w:rsidRPr="00517528">
              <w:rPr>
                <w:b/>
                <w:sz w:val="22"/>
                <w:szCs w:val="22"/>
              </w:rPr>
              <w:t>Sl. No. 15 of  Reply to queries</w:t>
            </w:r>
          </w:p>
        </w:tc>
      </w:tr>
      <w:tr w:rsidR="00256AD5" w:rsidRPr="00CD4B96" w14:paraId="11DEB914" w14:textId="77777777" w:rsidTr="00256AD5">
        <w:trPr>
          <w:trHeight w:val="1015"/>
        </w:trPr>
        <w:tc>
          <w:tcPr>
            <w:tcW w:w="181" w:type="pct"/>
            <w:shd w:val="clear" w:color="auto" w:fill="auto"/>
          </w:tcPr>
          <w:p w14:paraId="3AFA8366" w14:textId="77777777" w:rsidR="00256AD5" w:rsidRPr="00517528" w:rsidRDefault="00256AD5" w:rsidP="00256AD5">
            <w:pPr>
              <w:pStyle w:val="ListParagraph"/>
              <w:numPr>
                <w:ilvl w:val="0"/>
                <w:numId w:val="13"/>
              </w:numPr>
              <w:autoSpaceDE w:val="0"/>
              <w:autoSpaceDN w:val="0"/>
              <w:adjustRightInd w:val="0"/>
              <w:spacing w:before="120" w:after="120" w:line="240" w:lineRule="atLeast"/>
              <w:ind w:left="360"/>
              <w:jc w:val="center"/>
              <w:rPr>
                <w:rFonts w:ascii="Times New Roman" w:hAnsi="Times New Roman" w:cs="Times New Roman"/>
                <w:b/>
                <w:color w:val="000000" w:themeColor="text1"/>
              </w:rPr>
            </w:pPr>
          </w:p>
        </w:tc>
        <w:tc>
          <w:tcPr>
            <w:tcW w:w="425" w:type="pct"/>
            <w:shd w:val="clear" w:color="auto" w:fill="auto"/>
          </w:tcPr>
          <w:p w14:paraId="378FAE6E" w14:textId="77777777" w:rsidR="00256AD5" w:rsidRPr="008B5563" w:rsidRDefault="00256AD5" w:rsidP="00256AD5">
            <w:pPr>
              <w:autoSpaceDE w:val="0"/>
              <w:autoSpaceDN w:val="0"/>
              <w:adjustRightInd w:val="0"/>
              <w:spacing w:before="120" w:after="120" w:line="240" w:lineRule="atLeast"/>
              <w:rPr>
                <w:b/>
                <w:color w:val="000000"/>
              </w:rPr>
            </w:pPr>
            <w:r w:rsidRPr="008B5563">
              <w:rPr>
                <w:b/>
                <w:color w:val="000000"/>
                <w:sz w:val="22"/>
                <w:szCs w:val="22"/>
              </w:rPr>
              <w:t>Section 7 Terms of Reference</w:t>
            </w:r>
          </w:p>
          <w:p w14:paraId="1E238BA7" w14:textId="77777777" w:rsidR="00256AD5" w:rsidRPr="008B5563" w:rsidRDefault="00256AD5" w:rsidP="00256AD5">
            <w:pPr>
              <w:autoSpaceDE w:val="0"/>
              <w:autoSpaceDN w:val="0"/>
              <w:adjustRightInd w:val="0"/>
              <w:spacing w:before="120" w:after="120" w:line="240" w:lineRule="atLeast"/>
              <w:rPr>
                <w:b/>
                <w:color w:val="000000"/>
              </w:rPr>
            </w:pPr>
            <w:r w:rsidRPr="008B5563">
              <w:rPr>
                <w:b/>
                <w:color w:val="000000"/>
                <w:sz w:val="22"/>
                <w:szCs w:val="22"/>
              </w:rPr>
              <w:t>Cl. No. 5</w:t>
            </w:r>
          </w:p>
          <w:p w14:paraId="54B14967" w14:textId="77777777" w:rsidR="00256AD5" w:rsidRPr="008B5563" w:rsidRDefault="00256AD5" w:rsidP="00256AD5">
            <w:pPr>
              <w:autoSpaceDE w:val="0"/>
              <w:autoSpaceDN w:val="0"/>
              <w:adjustRightInd w:val="0"/>
              <w:spacing w:before="120" w:after="120" w:line="240" w:lineRule="atLeast"/>
              <w:rPr>
                <w:b/>
                <w:color w:val="000000"/>
              </w:rPr>
            </w:pPr>
            <w:r w:rsidRPr="008B5563">
              <w:rPr>
                <w:b/>
                <w:color w:val="000000"/>
                <w:sz w:val="22"/>
                <w:szCs w:val="22"/>
              </w:rPr>
              <w:t>Pg. No. 97</w:t>
            </w:r>
          </w:p>
        </w:tc>
        <w:tc>
          <w:tcPr>
            <w:tcW w:w="2020" w:type="pct"/>
            <w:shd w:val="clear" w:color="auto" w:fill="auto"/>
          </w:tcPr>
          <w:p w14:paraId="3059D60D" w14:textId="77777777" w:rsidR="00256AD5" w:rsidRPr="00E970CA" w:rsidRDefault="00256AD5" w:rsidP="0023561F">
            <w:pPr>
              <w:pStyle w:val="Default"/>
              <w:numPr>
                <w:ilvl w:val="0"/>
                <w:numId w:val="22"/>
              </w:numPr>
              <w:tabs>
                <w:tab w:val="left" w:pos="720"/>
              </w:tabs>
              <w:spacing w:before="60" w:after="60" w:line="276" w:lineRule="auto"/>
              <w:jc w:val="both"/>
              <w:rPr>
                <w:rStyle w:val="PageNumber"/>
                <w:rFonts w:eastAsia="Arial"/>
                <w:sz w:val="20"/>
                <w:szCs w:val="20"/>
              </w:rPr>
            </w:pPr>
            <w:r w:rsidRPr="00E970CA">
              <w:rPr>
                <w:rStyle w:val="PageNumber"/>
                <w:b/>
                <w:bCs/>
                <w:sz w:val="20"/>
                <w:szCs w:val="20"/>
              </w:rPr>
              <w:t>Clients input Counterpart personnel.</w:t>
            </w:r>
          </w:p>
          <w:p w14:paraId="01757E34" w14:textId="77777777" w:rsidR="00256AD5" w:rsidRPr="00E970CA" w:rsidRDefault="00256AD5" w:rsidP="0023561F">
            <w:pPr>
              <w:pStyle w:val="Default"/>
              <w:numPr>
                <w:ilvl w:val="1"/>
                <w:numId w:val="22"/>
              </w:numPr>
              <w:tabs>
                <w:tab w:val="left" w:pos="720"/>
              </w:tabs>
              <w:spacing w:before="60" w:after="60" w:line="276" w:lineRule="auto"/>
              <w:jc w:val="both"/>
              <w:rPr>
                <w:rStyle w:val="PageNumber"/>
                <w:rFonts w:eastAsia="Arial"/>
                <w:sz w:val="20"/>
                <w:szCs w:val="20"/>
              </w:rPr>
            </w:pPr>
            <w:r w:rsidRPr="00E970CA">
              <w:rPr>
                <w:rStyle w:val="PageNumber"/>
                <w:b/>
                <w:bCs/>
                <w:sz w:val="20"/>
                <w:szCs w:val="20"/>
              </w:rPr>
              <w:t xml:space="preserve">Facilities </w:t>
            </w:r>
          </w:p>
          <w:p w14:paraId="13773D53" w14:textId="77777777" w:rsidR="00256AD5" w:rsidRPr="00E970CA" w:rsidRDefault="00256AD5" w:rsidP="0037608F">
            <w:pPr>
              <w:pStyle w:val="Default"/>
              <w:numPr>
                <w:ilvl w:val="2"/>
                <w:numId w:val="22"/>
              </w:numPr>
              <w:spacing w:before="60" w:after="120" w:line="276" w:lineRule="auto"/>
              <w:jc w:val="both"/>
              <w:rPr>
                <w:rStyle w:val="PageNumber"/>
                <w:rFonts w:eastAsia="Arial"/>
                <w:sz w:val="20"/>
                <w:szCs w:val="20"/>
              </w:rPr>
            </w:pPr>
            <w:r w:rsidRPr="00E970CA">
              <w:rPr>
                <w:rStyle w:val="PageNumber"/>
                <w:sz w:val="20"/>
                <w:szCs w:val="20"/>
                <w:u w:val="single"/>
              </w:rPr>
              <w:t xml:space="preserve">Office Building: </w:t>
            </w:r>
            <w:r w:rsidRPr="00E970CA">
              <w:rPr>
                <w:rStyle w:val="PageNumber"/>
                <w:sz w:val="20"/>
                <w:szCs w:val="20"/>
              </w:rPr>
              <w:t>As required shall be arranged by the consultant themselves</w:t>
            </w:r>
            <w:r w:rsidRPr="00E970CA">
              <w:rPr>
                <w:rStyle w:val="PageNumber"/>
                <w:sz w:val="20"/>
                <w:szCs w:val="20"/>
                <w:u w:val="single"/>
              </w:rPr>
              <w:t>.</w:t>
            </w:r>
          </w:p>
          <w:p w14:paraId="607867FA" w14:textId="77777777" w:rsidR="00256AD5" w:rsidRPr="00E970CA" w:rsidRDefault="00256AD5" w:rsidP="0037608F">
            <w:pPr>
              <w:pStyle w:val="Default"/>
              <w:numPr>
                <w:ilvl w:val="2"/>
                <w:numId w:val="22"/>
              </w:numPr>
              <w:spacing w:before="60" w:after="120" w:line="276" w:lineRule="auto"/>
              <w:jc w:val="both"/>
              <w:rPr>
                <w:rStyle w:val="PageNumber"/>
                <w:rFonts w:eastAsia="Arial"/>
                <w:sz w:val="20"/>
                <w:szCs w:val="20"/>
              </w:rPr>
            </w:pPr>
            <w:r w:rsidRPr="00E970CA">
              <w:rPr>
                <w:rStyle w:val="PageNumber"/>
                <w:sz w:val="20"/>
                <w:szCs w:val="20"/>
                <w:u w:val="single"/>
              </w:rPr>
              <w:t>Office furniture:</w:t>
            </w:r>
            <w:r w:rsidRPr="00E970CA">
              <w:rPr>
                <w:rStyle w:val="PageNumber"/>
                <w:sz w:val="20"/>
                <w:szCs w:val="20"/>
              </w:rPr>
              <w:t xml:space="preserve"> As required shall be arranged by the consultant themselves. </w:t>
            </w:r>
          </w:p>
          <w:p w14:paraId="0639CA76" w14:textId="77777777" w:rsidR="00256AD5" w:rsidRPr="00E970CA" w:rsidRDefault="00256AD5" w:rsidP="0037608F">
            <w:pPr>
              <w:pStyle w:val="Default"/>
              <w:numPr>
                <w:ilvl w:val="2"/>
                <w:numId w:val="22"/>
              </w:numPr>
              <w:spacing w:before="60" w:after="120" w:line="276" w:lineRule="auto"/>
              <w:jc w:val="both"/>
              <w:rPr>
                <w:rStyle w:val="PageNumber"/>
                <w:rFonts w:eastAsia="Arial"/>
                <w:sz w:val="20"/>
                <w:szCs w:val="20"/>
              </w:rPr>
            </w:pPr>
            <w:r w:rsidRPr="00E970CA">
              <w:rPr>
                <w:rStyle w:val="PageNumber"/>
                <w:sz w:val="20"/>
                <w:szCs w:val="20"/>
                <w:u w:val="single"/>
              </w:rPr>
              <w:t xml:space="preserve">Quality Control Lab: </w:t>
            </w:r>
            <w:r w:rsidRPr="00E970CA">
              <w:rPr>
                <w:rStyle w:val="PageNumber"/>
                <w:sz w:val="20"/>
                <w:szCs w:val="20"/>
              </w:rPr>
              <w:t xml:space="preserve">As part of the scope of work, the Contractor shall construct and provide quality control lab with all testing equipment mentioned in the MORT&amp;H and as listed in the construction contract. </w:t>
            </w:r>
          </w:p>
          <w:p w14:paraId="7218CA8F" w14:textId="77777777" w:rsidR="00256AD5" w:rsidRPr="00E970CA" w:rsidRDefault="00256AD5" w:rsidP="0037608F">
            <w:pPr>
              <w:pStyle w:val="Default"/>
              <w:numPr>
                <w:ilvl w:val="2"/>
                <w:numId w:val="22"/>
              </w:numPr>
              <w:spacing w:before="60" w:after="120" w:line="276" w:lineRule="auto"/>
              <w:jc w:val="both"/>
              <w:rPr>
                <w:rStyle w:val="PageNumber"/>
                <w:rFonts w:eastAsia="Arial"/>
                <w:sz w:val="20"/>
                <w:szCs w:val="20"/>
              </w:rPr>
            </w:pPr>
            <w:r w:rsidRPr="00E970CA">
              <w:rPr>
                <w:rStyle w:val="PageNumber"/>
                <w:sz w:val="20"/>
                <w:szCs w:val="20"/>
                <w:u w:val="single"/>
              </w:rPr>
              <w:t xml:space="preserve">Vehicles: </w:t>
            </w:r>
            <w:r w:rsidRPr="00E970CA">
              <w:rPr>
                <w:rStyle w:val="PageNumber"/>
                <w:sz w:val="20"/>
                <w:szCs w:val="20"/>
              </w:rPr>
              <w:t xml:space="preserve">Vehicles required for the key and sub-key professionals shall be arranged by the Authority’s Engineer. </w:t>
            </w:r>
          </w:p>
          <w:p w14:paraId="3C1FCAE8" w14:textId="77777777" w:rsidR="00256AD5" w:rsidRPr="00E970CA" w:rsidRDefault="00256AD5" w:rsidP="0037608F">
            <w:pPr>
              <w:pStyle w:val="Default"/>
              <w:numPr>
                <w:ilvl w:val="2"/>
                <w:numId w:val="22"/>
              </w:numPr>
              <w:spacing w:before="60" w:after="120" w:line="276" w:lineRule="auto"/>
              <w:jc w:val="both"/>
              <w:rPr>
                <w:rStyle w:val="PageNumber"/>
                <w:rFonts w:eastAsia="Arial"/>
                <w:sz w:val="20"/>
                <w:szCs w:val="20"/>
              </w:rPr>
            </w:pPr>
            <w:r w:rsidRPr="00E970CA">
              <w:rPr>
                <w:rStyle w:val="PageNumber"/>
                <w:sz w:val="20"/>
                <w:szCs w:val="20"/>
                <w:u w:val="single"/>
              </w:rPr>
              <w:t>Accommodation:</w:t>
            </w:r>
            <w:r w:rsidRPr="00E970CA">
              <w:rPr>
                <w:rStyle w:val="PageNumber"/>
                <w:sz w:val="20"/>
                <w:szCs w:val="20"/>
              </w:rPr>
              <w:t xml:space="preserve"> Accommodation for key and sub-key professionals shall be arranged by the Authority’s Engineer. </w:t>
            </w:r>
          </w:p>
          <w:p w14:paraId="2AB802F8" w14:textId="77777777" w:rsidR="00256AD5" w:rsidRPr="00E970CA" w:rsidRDefault="00256AD5" w:rsidP="0023561F">
            <w:pPr>
              <w:pStyle w:val="Default"/>
              <w:numPr>
                <w:ilvl w:val="1"/>
                <w:numId w:val="22"/>
              </w:numPr>
              <w:tabs>
                <w:tab w:val="left" w:pos="720"/>
              </w:tabs>
              <w:spacing w:before="60" w:after="60" w:line="276" w:lineRule="auto"/>
              <w:jc w:val="both"/>
              <w:rPr>
                <w:sz w:val="20"/>
                <w:szCs w:val="20"/>
              </w:rPr>
            </w:pPr>
            <w:r w:rsidRPr="00E970CA">
              <w:rPr>
                <w:rStyle w:val="PageNumber"/>
                <w:b/>
                <w:bCs/>
                <w:sz w:val="20"/>
                <w:szCs w:val="20"/>
              </w:rPr>
              <w:t>Services &amp; Data</w:t>
            </w:r>
          </w:p>
          <w:p w14:paraId="7056B204" w14:textId="77777777" w:rsidR="00256AD5" w:rsidRPr="0037608F" w:rsidRDefault="00256AD5" w:rsidP="0037608F">
            <w:pPr>
              <w:pStyle w:val="Default"/>
              <w:spacing w:before="60" w:after="60" w:line="276" w:lineRule="auto"/>
              <w:jc w:val="center"/>
              <w:rPr>
                <w:rStyle w:val="PageNumber"/>
                <w:sz w:val="20"/>
                <w:szCs w:val="20"/>
              </w:rPr>
            </w:pPr>
            <w:r w:rsidRPr="00E970CA">
              <w:rPr>
                <w:rStyle w:val="PageNumber"/>
                <w:sz w:val="20"/>
                <w:szCs w:val="20"/>
                <w:u w:val="single"/>
              </w:rPr>
              <w:t>Copy of Updated DPR and EPC Agreements.</w:t>
            </w:r>
          </w:p>
        </w:tc>
        <w:tc>
          <w:tcPr>
            <w:tcW w:w="1978" w:type="pct"/>
            <w:shd w:val="clear" w:color="auto" w:fill="auto"/>
          </w:tcPr>
          <w:p w14:paraId="48F8400F" w14:textId="77777777" w:rsidR="00256AD5" w:rsidRPr="00E970CA" w:rsidRDefault="00256AD5" w:rsidP="0023561F">
            <w:pPr>
              <w:pStyle w:val="Default"/>
              <w:spacing w:before="60" w:after="60"/>
              <w:jc w:val="both"/>
              <w:rPr>
                <w:rStyle w:val="PageNumber"/>
                <w:rFonts w:eastAsia="Arial"/>
                <w:sz w:val="20"/>
                <w:szCs w:val="20"/>
              </w:rPr>
            </w:pPr>
            <w:r w:rsidRPr="00E970CA">
              <w:rPr>
                <w:rStyle w:val="PageNumber"/>
                <w:bCs/>
                <w:sz w:val="20"/>
                <w:szCs w:val="20"/>
              </w:rPr>
              <w:t>5.</w:t>
            </w:r>
            <w:r w:rsidRPr="00E970CA">
              <w:rPr>
                <w:rStyle w:val="PageNumber"/>
                <w:b/>
                <w:bCs/>
                <w:sz w:val="20"/>
                <w:szCs w:val="20"/>
              </w:rPr>
              <w:t xml:space="preserve">          Clients input Counterpart personnel.</w:t>
            </w:r>
          </w:p>
          <w:p w14:paraId="76BE5BFC" w14:textId="77777777" w:rsidR="00256AD5" w:rsidRPr="00E970CA" w:rsidRDefault="00256AD5" w:rsidP="0023561F">
            <w:pPr>
              <w:pStyle w:val="Default"/>
              <w:numPr>
                <w:ilvl w:val="1"/>
                <w:numId w:val="21"/>
              </w:numPr>
              <w:spacing w:before="60" w:after="60"/>
              <w:jc w:val="both"/>
              <w:rPr>
                <w:rStyle w:val="PageNumber"/>
                <w:rFonts w:eastAsia="Arial"/>
                <w:sz w:val="20"/>
                <w:szCs w:val="20"/>
              </w:rPr>
            </w:pPr>
            <w:r w:rsidRPr="00E970CA">
              <w:rPr>
                <w:rStyle w:val="PageNumber"/>
                <w:b/>
                <w:bCs/>
                <w:sz w:val="20"/>
                <w:szCs w:val="20"/>
              </w:rPr>
              <w:t xml:space="preserve">Facilities </w:t>
            </w:r>
          </w:p>
          <w:p w14:paraId="7FDBB8E5" w14:textId="77777777" w:rsidR="00256AD5" w:rsidRPr="00E970CA" w:rsidRDefault="00256AD5" w:rsidP="00510CBA">
            <w:pPr>
              <w:pStyle w:val="Default"/>
              <w:numPr>
                <w:ilvl w:val="2"/>
                <w:numId w:val="21"/>
              </w:numPr>
              <w:spacing w:before="60" w:after="120"/>
              <w:jc w:val="both"/>
              <w:rPr>
                <w:rStyle w:val="PageNumber"/>
                <w:rFonts w:eastAsia="Arial"/>
                <w:sz w:val="20"/>
                <w:szCs w:val="20"/>
              </w:rPr>
            </w:pPr>
            <w:r w:rsidRPr="00E970CA">
              <w:rPr>
                <w:rStyle w:val="PageNumber"/>
                <w:sz w:val="20"/>
                <w:szCs w:val="20"/>
                <w:u w:val="single"/>
              </w:rPr>
              <w:t>Office Building:</w:t>
            </w:r>
            <w:r w:rsidR="0023561F" w:rsidRPr="00E970CA">
              <w:rPr>
                <w:rStyle w:val="PageNumber"/>
                <w:sz w:val="20"/>
                <w:szCs w:val="20"/>
              </w:rPr>
              <w:t xml:space="preserve"> </w:t>
            </w:r>
            <w:r w:rsidRPr="00E970CA">
              <w:rPr>
                <w:sz w:val="20"/>
                <w:szCs w:val="20"/>
              </w:rPr>
              <w:t xml:space="preserve">As part of the scope of the Contractor, the Contractor will construct or provide Team Leader office and Resident Engineer office at the locations mentioned in </w:t>
            </w:r>
            <w:r w:rsidR="002043FA" w:rsidRPr="00E970CA">
              <w:rPr>
                <w:sz w:val="20"/>
                <w:szCs w:val="20"/>
              </w:rPr>
              <w:t>3.3</w:t>
            </w:r>
            <w:r w:rsidRPr="00E970CA">
              <w:rPr>
                <w:sz w:val="20"/>
                <w:szCs w:val="20"/>
              </w:rPr>
              <w:t>. Till the building is made ready, rented accommodation will be provided by the Contractor.</w:t>
            </w:r>
          </w:p>
          <w:p w14:paraId="2B512E31" w14:textId="77777777" w:rsidR="00256AD5" w:rsidRPr="00E970CA" w:rsidRDefault="00256AD5" w:rsidP="00510CBA">
            <w:pPr>
              <w:pStyle w:val="Default"/>
              <w:numPr>
                <w:ilvl w:val="2"/>
                <w:numId w:val="21"/>
              </w:numPr>
              <w:spacing w:before="60" w:after="120"/>
              <w:jc w:val="both"/>
              <w:rPr>
                <w:rStyle w:val="PageNumber"/>
                <w:rFonts w:eastAsia="Arial"/>
                <w:sz w:val="20"/>
                <w:szCs w:val="20"/>
              </w:rPr>
            </w:pPr>
            <w:r w:rsidRPr="00E970CA">
              <w:rPr>
                <w:rStyle w:val="PageNumber"/>
                <w:sz w:val="20"/>
                <w:szCs w:val="20"/>
                <w:u w:val="single"/>
              </w:rPr>
              <w:t>Office furniture:</w:t>
            </w:r>
            <w:r w:rsidR="0023561F" w:rsidRPr="00E970CA">
              <w:rPr>
                <w:rStyle w:val="PageNumber"/>
                <w:sz w:val="20"/>
                <w:szCs w:val="20"/>
              </w:rPr>
              <w:t xml:space="preserve"> </w:t>
            </w:r>
            <w:r w:rsidRPr="00E970CA">
              <w:rPr>
                <w:sz w:val="20"/>
                <w:szCs w:val="20"/>
              </w:rPr>
              <w:t>The office furniture shall be arranged by the contractor to the extent stated in the construction agreement. Other furniture required by the Authority’s Engineer s shall be arranged by themselves.</w:t>
            </w:r>
          </w:p>
          <w:p w14:paraId="6465D129" w14:textId="77777777" w:rsidR="00256AD5" w:rsidRPr="00E970CA" w:rsidRDefault="00256AD5" w:rsidP="00510CBA">
            <w:pPr>
              <w:pStyle w:val="Default"/>
              <w:numPr>
                <w:ilvl w:val="2"/>
                <w:numId w:val="21"/>
              </w:numPr>
              <w:spacing w:before="60" w:after="120"/>
              <w:jc w:val="both"/>
              <w:rPr>
                <w:rStyle w:val="PageNumber"/>
                <w:rFonts w:eastAsia="Arial"/>
                <w:sz w:val="20"/>
                <w:szCs w:val="20"/>
              </w:rPr>
            </w:pPr>
            <w:r w:rsidRPr="00E970CA">
              <w:rPr>
                <w:rStyle w:val="PageNumber"/>
                <w:sz w:val="20"/>
                <w:szCs w:val="20"/>
                <w:u w:val="single"/>
              </w:rPr>
              <w:t>Quality Control Lab:</w:t>
            </w:r>
            <w:r w:rsidRPr="00E970CA">
              <w:rPr>
                <w:rStyle w:val="PageNumber"/>
                <w:sz w:val="20"/>
                <w:szCs w:val="20"/>
              </w:rPr>
              <w:softHyphen/>
            </w:r>
            <w:r w:rsidR="0023561F" w:rsidRPr="00E970CA">
              <w:rPr>
                <w:rStyle w:val="PageNumber"/>
                <w:sz w:val="20"/>
                <w:szCs w:val="20"/>
              </w:rPr>
              <w:t xml:space="preserve"> </w:t>
            </w:r>
            <w:r w:rsidRPr="00E970CA">
              <w:rPr>
                <w:sz w:val="20"/>
                <w:szCs w:val="20"/>
              </w:rPr>
              <w:t>As part of the scope of work, the Contractor shall construct and provide quality control lab with all testing equipment mentioned in the MORT&amp;H and as listed in the construction contract.</w:t>
            </w:r>
            <w:r w:rsidRPr="00E970CA">
              <w:rPr>
                <w:rStyle w:val="PageNumber"/>
                <w:sz w:val="20"/>
                <w:szCs w:val="20"/>
              </w:rPr>
              <w:t>.</w:t>
            </w:r>
          </w:p>
          <w:p w14:paraId="3115F70D" w14:textId="77777777" w:rsidR="00256AD5" w:rsidRPr="00E970CA" w:rsidRDefault="00256AD5" w:rsidP="00510CBA">
            <w:pPr>
              <w:pStyle w:val="Default"/>
              <w:numPr>
                <w:ilvl w:val="2"/>
                <w:numId w:val="21"/>
              </w:numPr>
              <w:spacing w:before="60" w:after="120"/>
              <w:jc w:val="both"/>
              <w:rPr>
                <w:rStyle w:val="PageNumber"/>
                <w:rFonts w:eastAsia="Arial"/>
                <w:sz w:val="20"/>
                <w:szCs w:val="20"/>
              </w:rPr>
            </w:pPr>
            <w:r w:rsidRPr="00E970CA">
              <w:rPr>
                <w:rStyle w:val="PageNumber"/>
                <w:sz w:val="20"/>
                <w:szCs w:val="20"/>
                <w:u w:val="single"/>
              </w:rPr>
              <w:t>Vehicles:</w:t>
            </w:r>
            <w:r w:rsidR="0023561F" w:rsidRPr="00E970CA">
              <w:rPr>
                <w:rStyle w:val="PageNumber"/>
                <w:sz w:val="20"/>
                <w:szCs w:val="20"/>
              </w:rPr>
              <w:t xml:space="preserve"> </w:t>
            </w:r>
            <w:r w:rsidRPr="00E970CA">
              <w:rPr>
                <w:sz w:val="20"/>
                <w:szCs w:val="20"/>
              </w:rPr>
              <w:t>Vehicles required for the key and sub-key professionals shall be arranged by themselves</w:t>
            </w:r>
            <w:r w:rsidRPr="00E970CA">
              <w:rPr>
                <w:rStyle w:val="PageNumber"/>
                <w:sz w:val="20"/>
                <w:szCs w:val="20"/>
              </w:rPr>
              <w:t>.</w:t>
            </w:r>
          </w:p>
          <w:p w14:paraId="32B36971" w14:textId="77777777" w:rsidR="00256AD5" w:rsidRPr="00E970CA" w:rsidRDefault="00256AD5" w:rsidP="00510CBA">
            <w:pPr>
              <w:pStyle w:val="Default"/>
              <w:numPr>
                <w:ilvl w:val="2"/>
                <w:numId w:val="21"/>
              </w:numPr>
              <w:spacing w:before="60" w:after="120"/>
              <w:jc w:val="both"/>
              <w:rPr>
                <w:rStyle w:val="PageNumber"/>
                <w:rFonts w:eastAsia="Arial"/>
                <w:sz w:val="20"/>
                <w:szCs w:val="20"/>
              </w:rPr>
            </w:pPr>
            <w:r w:rsidRPr="00E970CA">
              <w:rPr>
                <w:rStyle w:val="PageNumber"/>
                <w:sz w:val="20"/>
                <w:szCs w:val="20"/>
                <w:u w:val="single"/>
              </w:rPr>
              <w:t>Accommodation:</w:t>
            </w:r>
            <w:r w:rsidR="0023561F" w:rsidRPr="00E970CA">
              <w:rPr>
                <w:rStyle w:val="PageNumber"/>
                <w:sz w:val="20"/>
                <w:szCs w:val="20"/>
              </w:rPr>
              <w:t xml:space="preserve"> </w:t>
            </w:r>
            <w:r w:rsidRPr="00E970CA">
              <w:rPr>
                <w:sz w:val="20"/>
                <w:szCs w:val="20"/>
              </w:rPr>
              <w:t>Accommodation for key and sub-key professionals shall be arranged by themselves.</w:t>
            </w:r>
          </w:p>
          <w:p w14:paraId="27E0E4FA" w14:textId="77777777" w:rsidR="00256AD5" w:rsidRPr="00E970CA" w:rsidRDefault="00256AD5" w:rsidP="0023561F">
            <w:pPr>
              <w:pStyle w:val="Default"/>
              <w:numPr>
                <w:ilvl w:val="1"/>
                <w:numId w:val="21"/>
              </w:numPr>
              <w:spacing w:before="60" w:after="60"/>
              <w:jc w:val="both"/>
              <w:rPr>
                <w:sz w:val="20"/>
                <w:szCs w:val="20"/>
              </w:rPr>
            </w:pPr>
            <w:r w:rsidRPr="00E970CA">
              <w:rPr>
                <w:rStyle w:val="PageNumber"/>
                <w:b/>
                <w:bCs/>
                <w:sz w:val="20"/>
                <w:szCs w:val="20"/>
              </w:rPr>
              <w:t>Services &amp; Data</w:t>
            </w:r>
          </w:p>
          <w:p w14:paraId="79BD04E3" w14:textId="77777777" w:rsidR="00256AD5" w:rsidRPr="00E970CA" w:rsidRDefault="002835D4" w:rsidP="002835D4">
            <w:pPr>
              <w:pStyle w:val="Default"/>
              <w:spacing w:before="60" w:after="60"/>
              <w:rPr>
                <w:sz w:val="20"/>
                <w:szCs w:val="20"/>
                <w:u w:val="single"/>
              </w:rPr>
            </w:pPr>
            <w:r w:rsidRPr="002835D4">
              <w:rPr>
                <w:sz w:val="20"/>
                <w:szCs w:val="20"/>
              </w:rPr>
              <w:t xml:space="preserve">                                                 </w:t>
            </w:r>
            <w:r w:rsidR="00256AD5" w:rsidRPr="00E970CA">
              <w:rPr>
                <w:sz w:val="20"/>
                <w:szCs w:val="20"/>
                <w:u w:val="single"/>
              </w:rPr>
              <w:t>Copy of Updated DPR and EPC Agreement</w:t>
            </w:r>
          </w:p>
        </w:tc>
        <w:tc>
          <w:tcPr>
            <w:tcW w:w="396" w:type="pct"/>
            <w:shd w:val="clear" w:color="auto" w:fill="auto"/>
          </w:tcPr>
          <w:p w14:paraId="63716FE6" w14:textId="77777777" w:rsidR="00256AD5" w:rsidRPr="008B5563" w:rsidRDefault="00256AD5" w:rsidP="00256AD5">
            <w:pPr>
              <w:autoSpaceDE w:val="0"/>
              <w:autoSpaceDN w:val="0"/>
              <w:adjustRightInd w:val="0"/>
              <w:spacing w:before="120" w:after="120" w:line="240" w:lineRule="atLeast"/>
              <w:jc w:val="center"/>
              <w:rPr>
                <w:b/>
              </w:rPr>
            </w:pPr>
            <w:r w:rsidRPr="008B5563">
              <w:rPr>
                <w:b/>
                <w:sz w:val="22"/>
                <w:szCs w:val="22"/>
              </w:rPr>
              <w:t>Sl.No.16 and 17 of Reply to queries</w:t>
            </w:r>
          </w:p>
        </w:tc>
      </w:tr>
    </w:tbl>
    <w:p w14:paraId="286EE4AC" w14:textId="77777777" w:rsidR="00517528" w:rsidRDefault="0023561F" w:rsidP="00517528">
      <w:pPr>
        <w:spacing w:before="60" w:after="60"/>
        <w:jc w:val="center"/>
        <w:rPr>
          <w:color w:val="000000" w:themeColor="text1"/>
        </w:rPr>
      </w:pPr>
      <w:r>
        <w:rPr>
          <w:color w:val="000000" w:themeColor="text1"/>
        </w:rPr>
        <w:t xml:space="preserve">                                </w:t>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E06E26">
        <w:rPr>
          <w:color w:val="000000" w:themeColor="text1"/>
        </w:rPr>
        <w:tab/>
      </w:r>
      <w:r w:rsidR="00517528">
        <w:rPr>
          <w:color w:val="000000" w:themeColor="text1"/>
        </w:rPr>
        <w:t xml:space="preserve">  Sd/-</w:t>
      </w:r>
    </w:p>
    <w:p w14:paraId="41475AFF" w14:textId="77777777" w:rsidR="00517528" w:rsidRDefault="00517528" w:rsidP="00517528">
      <w:pPr>
        <w:spacing w:before="60" w:after="60"/>
        <w:jc w:val="right"/>
        <w:rPr>
          <w:b/>
          <w:color w:val="000000" w:themeColor="text1"/>
        </w:rPr>
      </w:pPr>
      <w:r>
        <w:rPr>
          <w:b/>
          <w:color w:val="000000" w:themeColor="text1"/>
        </w:rPr>
        <w:t>Executive Director</w:t>
      </w:r>
    </w:p>
    <w:p w14:paraId="697AD189" w14:textId="77777777" w:rsidR="00E42B2A" w:rsidRPr="00CD4B96" w:rsidRDefault="00E06E26" w:rsidP="00517528">
      <w:pPr>
        <w:spacing w:before="60" w:after="60"/>
        <w:jc w:val="center"/>
        <w:rPr>
          <w:color w:val="000000" w:themeColor="text1"/>
        </w:rPr>
      </w:pP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Pr>
          <w:b/>
          <w:color w:val="000000" w:themeColor="text1"/>
        </w:rPr>
        <w:tab/>
      </w:r>
      <w:r w:rsidR="00E970CA">
        <w:rPr>
          <w:b/>
          <w:color w:val="000000" w:themeColor="text1"/>
        </w:rPr>
        <w:t xml:space="preserve">                                                                                                                                                                          </w:t>
      </w:r>
      <w:r w:rsidR="00517528">
        <w:rPr>
          <w:b/>
          <w:color w:val="000000" w:themeColor="text1"/>
        </w:rPr>
        <w:t>TNRIDC</w:t>
      </w:r>
    </w:p>
    <w:sectPr w:rsidR="00E42B2A" w:rsidRPr="00CD4B96" w:rsidSect="00B35D9B">
      <w:headerReference w:type="even" r:id="rId10"/>
      <w:headerReference w:type="default" r:id="rId11"/>
      <w:footerReference w:type="even" r:id="rId12"/>
      <w:footerReference w:type="default" r:id="rId13"/>
      <w:headerReference w:type="first" r:id="rId14"/>
      <w:footerReference w:type="first" r:id="rId15"/>
      <w:pgSz w:w="23814" w:h="16839" w:orient="landscape" w:code="8"/>
      <w:pgMar w:top="284" w:right="1440" w:bottom="709" w:left="1267"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A475262" w14:textId="77777777" w:rsidR="009366C0" w:rsidRDefault="009366C0" w:rsidP="004B69B2">
      <w:r>
        <w:separator/>
      </w:r>
    </w:p>
  </w:endnote>
  <w:endnote w:type="continuationSeparator" w:id="0">
    <w:p w14:paraId="0EF2EAC6" w14:textId="77777777" w:rsidR="009366C0" w:rsidRDefault="009366C0" w:rsidP="004B69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pitch w:val="default"/>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DF0E9" w14:textId="77777777" w:rsidR="0044685A" w:rsidRDefault="008B47B8">
    <w:pPr>
      <w:pStyle w:val="Footer"/>
      <w:framePr w:wrap="around" w:vAnchor="text" w:hAnchor="margin" w:xAlign="center" w:y="1"/>
      <w:rPr>
        <w:rStyle w:val="PageNumber"/>
      </w:rPr>
    </w:pPr>
    <w:r>
      <w:rPr>
        <w:rStyle w:val="PageNumber"/>
      </w:rPr>
      <w:fldChar w:fldCharType="begin"/>
    </w:r>
    <w:r w:rsidR="0044685A">
      <w:rPr>
        <w:rStyle w:val="PageNumber"/>
      </w:rPr>
      <w:instrText xml:space="preserve">PAGE  </w:instrText>
    </w:r>
    <w:r>
      <w:rPr>
        <w:rStyle w:val="PageNumber"/>
      </w:rPr>
      <w:fldChar w:fldCharType="separate"/>
    </w:r>
    <w:r w:rsidR="0044685A">
      <w:rPr>
        <w:rStyle w:val="PageNumber"/>
      </w:rPr>
      <w:t>80</w:t>
    </w:r>
    <w:r>
      <w:rPr>
        <w:rStyle w:val="PageNumber"/>
      </w:rPr>
      <w:fldChar w:fldCharType="end"/>
    </w:r>
  </w:p>
  <w:p w14:paraId="32FFF370" w14:textId="77777777" w:rsidR="0044685A" w:rsidRDefault="004468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1744626"/>
      <w:docPartObj>
        <w:docPartGallery w:val="Page Numbers (Bottom of Page)"/>
        <w:docPartUnique/>
      </w:docPartObj>
    </w:sdtPr>
    <w:sdtEndPr/>
    <w:sdtContent>
      <w:sdt>
        <w:sdtPr>
          <w:id w:val="565050477"/>
          <w:docPartObj>
            <w:docPartGallery w:val="Page Numbers (Top of Page)"/>
            <w:docPartUnique/>
          </w:docPartObj>
        </w:sdtPr>
        <w:sdtEndPr/>
        <w:sdtContent>
          <w:p w14:paraId="24F543C4" w14:textId="77777777" w:rsidR="0044685A" w:rsidRDefault="0044685A">
            <w:pPr>
              <w:pStyle w:val="Footer"/>
              <w:jc w:val="center"/>
            </w:pPr>
            <w:r>
              <w:t xml:space="preserve">Page </w:t>
            </w:r>
            <w:r w:rsidR="008B47B8">
              <w:rPr>
                <w:b/>
                <w:sz w:val="24"/>
                <w:szCs w:val="24"/>
              </w:rPr>
              <w:fldChar w:fldCharType="begin"/>
            </w:r>
            <w:r>
              <w:rPr>
                <w:b/>
              </w:rPr>
              <w:instrText xml:space="preserve"> PAGE </w:instrText>
            </w:r>
            <w:r w:rsidR="008B47B8">
              <w:rPr>
                <w:b/>
                <w:sz w:val="24"/>
                <w:szCs w:val="24"/>
              </w:rPr>
              <w:fldChar w:fldCharType="separate"/>
            </w:r>
            <w:r w:rsidR="003B2387">
              <w:rPr>
                <w:b/>
                <w:noProof/>
              </w:rPr>
              <w:t>5</w:t>
            </w:r>
            <w:r w:rsidR="008B47B8">
              <w:rPr>
                <w:b/>
                <w:sz w:val="24"/>
                <w:szCs w:val="24"/>
              </w:rPr>
              <w:fldChar w:fldCharType="end"/>
            </w:r>
            <w:r>
              <w:t xml:space="preserve"> of </w:t>
            </w:r>
            <w:r w:rsidR="008B47B8">
              <w:rPr>
                <w:b/>
                <w:sz w:val="24"/>
                <w:szCs w:val="24"/>
              </w:rPr>
              <w:fldChar w:fldCharType="begin"/>
            </w:r>
            <w:r>
              <w:rPr>
                <w:b/>
              </w:rPr>
              <w:instrText xml:space="preserve"> NUMPAGES  </w:instrText>
            </w:r>
            <w:r w:rsidR="008B47B8">
              <w:rPr>
                <w:b/>
                <w:sz w:val="24"/>
                <w:szCs w:val="24"/>
              </w:rPr>
              <w:fldChar w:fldCharType="separate"/>
            </w:r>
            <w:r w:rsidR="00B24FDD">
              <w:rPr>
                <w:b/>
                <w:noProof/>
              </w:rPr>
              <w:t>5</w:t>
            </w:r>
            <w:r w:rsidR="008B47B8">
              <w:rPr>
                <w:b/>
                <w:sz w:val="24"/>
                <w:szCs w:val="24"/>
              </w:rPr>
              <w:fldChar w:fldCharType="end"/>
            </w:r>
          </w:p>
        </w:sdtContent>
      </w:sdt>
    </w:sdtContent>
  </w:sdt>
  <w:p w14:paraId="70357F2E" w14:textId="77777777" w:rsidR="0044685A" w:rsidRDefault="0044685A">
    <w:pPr>
      <w:tabs>
        <w:tab w:val="center" w:pos="4680"/>
        <w:tab w:val="right" w:pos="9360"/>
      </w:tabs>
      <w:suppressAutoHyphens/>
      <w:jc w:val="right"/>
      <w:rPr>
        <w:rFonts w:ascii="Courier" w:hAnsi="Courier"/>
        <w:spacing w:val="-2"/>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91744628"/>
      <w:docPartObj>
        <w:docPartGallery w:val="Page Numbers (Bottom of Page)"/>
        <w:docPartUnique/>
      </w:docPartObj>
    </w:sdtPr>
    <w:sdtEndPr/>
    <w:sdtContent>
      <w:sdt>
        <w:sdtPr>
          <w:id w:val="291744627"/>
          <w:docPartObj>
            <w:docPartGallery w:val="Page Numbers (Top of Page)"/>
            <w:docPartUnique/>
          </w:docPartObj>
        </w:sdtPr>
        <w:sdtEndPr/>
        <w:sdtContent>
          <w:p w14:paraId="72CC748B" w14:textId="77777777" w:rsidR="0044685A" w:rsidRDefault="0044685A">
            <w:pPr>
              <w:pStyle w:val="Footer"/>
              <w:jc w:val="center"/>
            </w:pPr>
            <w:r>
              <w:t xml:space="preserve">Page </w:t>
            </w:r>
            <w:r w:rsidR="008B47B8">
              <w:rPr>
                <w:b/>
                <w:sz w:val="24"/>
                <w:szCs w:val="24"/>
              </w:rPr>
              <w:fldChar w:fldCharType="begin"/>
            </w:r>
            <w:r>
              <w:rPr>
                <w:b/>
              </w:rPr>
              <w:instrText xml:space="preserve"> PAGE </w:instrText>
            </w:r>
            <w:r w:rsidR="008B47B8">
              <w:rPr>
                <w:b/>
                <w:sz w:val="24"/>
                <w:szCs w:val="24"/>
              </w:rPr>
              <w:fldChar w:fldCharType="separate"/>
            </w:r>
            <w:r w:rsidR="003B2387">
              <w:rPr>
                <w:b/>
                <w:noProof/>
              </w:rPr>
              <w:t>1</w:t>
            </w:r>
            <w:r w:rsidR="008B47B8">
              <w:rPr>
                <w:b/>
                <w:sz w:val="24"/>
                <w:szCs w:val="24"/>
              </w:rPr>
              <w:fldChar w:fldCharType="end"/>
            </w:r>
            <w:r>
              <w:t xml:space="preserve"> of </w:t>
            </w:r>
            <w:r w:rsidR="008B47B8">
              <w:rPr>
                <w:b/>
                <w:sz w:val="24"/>
                <w:szCs w:val="24"/>
              </w:rPr>
              <w:fldChar w:fldCharType="begin"/>
            </w:r>
            <w:r>
              <w:rPr>
                <w:b/>
              </w:rPr>
              <w:instrText xml:space="preserve"> NUMPAGES  </w:instrText>
            </w:r>
            <w:r w:rsidR="008B47B8">
              <w:rPr>
                <w:b/>
                <w:sz w:val="24"/>
                <w:szCs w:val="24"/>
              </w:rPr>
              <w:fldChar w:fldCharType="separate"/>
            </w:r>
            <w:r w:rsidR="00B24FDD">
              <w:rPr>
                <w:b/>
                <w:noProof/>
              </w:rPr>
              <w:t>5</w:t>
            </w:r>
            <w:r w:rsidR="008B47B8">
              <w:rPr>
                <w:b/>
                <w:sz w:val="24"/>
                <w:szCs w:val="24"/>
              </w:rPr>
              <w:fldChar w:fldCharType="end"/>
            </w:r>
          </w:p>
        </w:sdtContent>
      </w:sdt>
    </w:sdtContent>
  </w:sdt>
  <w:p w14:paraId="289FE572" w14:textId="77777777" w:rsidR="0044685A" w:rsidRDefault="004468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8F84DC" w14:textId="77777777" w:rsidR="009366C0" w:rsidRDefault="009366C0" w:rsidP="004B69B2">
      <w:r>
        <w:separator/>
      </w:r>
    </w:p>
  </w:footnote>
  <w:footnote w:type="continuationSeparator" w:id="0">
    <w:p w14:paraId="486B18DE" w14:textId="77777777" w:rsidR="009366C0" w:rsidRDefault="009366C0" w:rsidP="004B69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D945CE" w14:textId="77777777" w:rsidR="0044685A" w:rsidRDefault="008B47B8">
    <w:pPr>
      <w:pStyle w:val="Header"/>
      <w:framePr w:wrap="around" w:vAnchor="text" w:hAnchor="margin" w:xAlign="center" w:y="1"/>
      <w:rPr>
        <w:rStyle w:val="PageNumber"/>
      </w:rPr>
    </w:pPr>
    <w:r>
      <w:rPr>
        <w:rStyle w:val="PageNumber"/>
      </w:rPr>
      <w:fldChar w:fldCharType="begin"/>
    </w:r>
    <w:r w:rsidR="0044685A">
      <w:rPr>
        <w:rStyle w:val="PageNumber"/>
      </w:rPr>
      <w:instrText xml:space="preserve">PAGE  </w:instrText>
    </w:r>
    <w:r>
      <w:rPr>
        <w:rStyle w:val="PageNumber"/>
      </w:rPr>
      <w:fldChar w:fldCharType="separate"/>
    </w:r>
    <w:r w:rsidR="0044685A">
      <w:rPr>
        <w:rStyle w:val="PageNumber"/>
      </w:rPr>
      <w:t>80</w:t>
    </w:r>
    <w:r>
      <w:rPr>
        <w:rStyle w:val="PageNumber"/>
      </w:rPr>
      <w:fldChar w:fldCharType="end"/>
    </w:r>
  </w:p>
  <w:p w14:paraId="1C57BF1D" w14:textId="77777777" w:rsidR="0044685A" w:rsidRDefault="0044685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F14C20" w14:textId="27F81B99" w:rsidR="0044685A" w:rsidRDefault="00D11B3B">
    <w:pPr>
      <w:spacing w:after="140" w:line="100" w:lineRule="exact"/>
      <w:rPr>
        <w:sz w:val="10"/>
      </w:rPr>
    </w:pPr>
    <w:r>
      <w:rPr>
        <w:noProof/>
        <w:lang w:val="en-IN" w:eastAsia="en-IN"/>
      </w:rPr>
      <mc:AlternateContent>
        <mc:Choice Requires="wps">
          <w:drawing>
            <wp:anchor distT="0" distB="0" distL="114300" distR="114300" simplePos="0" relativeHeight="251660288" behindDoc="0" locked="0" layoutInCell="0" allowOverlap="1" wp14:anchorId="08123EC5" wp14:editId="3075883B">
              <wp:simplePos x="0" y="0"/>
              <wp:positionH relativeFrom="page">
                <wp:posOffset>0</wp:posOffset>
              </wp:positionH>
              <wp:positionV relativeFrom="page">
                <wp:posOffset>190500</wp:posOffset>
              </wp:positionV>
              <wp:extent cx="10692765" cy="273050"/>
              <wp:effectExtent l="0" t="0" r="0" b="0"/>
              <wp:wrapNone/>
              <wp:docPr id="9" name="MSIPCMeab440a9a031e30627b5fe24" descr="{&quot;HashCode&quot;:1605846831,&quot;Height&quot;:595.0,&quot;Width&quot;:841.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92765" cy="273050"/>
                      </a:xfrm>
                      <a:prstGeom prst="rect">
                        <a:avLst/>
                      </a:prstGeom>
                      <a:noFill/>
                      <a:ln w="6350">
                        <a:noFill/>
                      </a:ln>
                    </wps:spPr>
                    <wps:txbx>
                      <w:txbxContent>
                        <w:p w14:paraId="777A5FD7" w14:textId="77777777" w:rsidR="0044685A" w:rsidRPr="008B0410" w:rsidRDefault="0044685A" w:rsidP="008B0410"/>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8123EC5" id="_x0000_t202" coordsize="21600,21600" o:spt="202" path="m,l,21600r21600,l21600,xe">
              <v:stroke joinstyle="miter"/>
              <v:path gradientshapeok="t" o:connecttype="rect"/>
            </v:shapetype>
            <v:shape id="MSIPCMeab440a9a031e30627b5fe24" o:spid="_x0000_s1026" type="#_x0000_t202" alt="{&quot;HashCode&quot;:1605846831,&quot;Height&quot;:595.0,&quot;Width&quot;:841.0,&quot;Placement&quot;:&quot;Header&quot;,&quot;Index&quot;:&quot;Primary&quot;,&quot;Section&quot;:1,&quot;Top&quot;:0.0,&quot;Left&quot;:0.0}" style="position:absolute;margin-left:0;margin-top:15pt;width:841.95pt;height:21.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" o:allowincell="f" filled="f" stroked="f" strokeweight=".5pt">
              <v:textbox inset=",0,20pt,0">
                <w:txbxContent>
                  <w:p w14:paraId="777A5FD7" w14:textId="77777777" w:rsidR="0044685A" w:rsidRPr="008B0410" w:rsidRDefault="0044685A" w:rsidP="008B0410"/>
                </w:txbxContent>
              </v:textbox>
              <w10:wrap anchorx="page" anchory="page"/>
            </v:shape>
          </w:pict>
        </mc:Fallback>
      </mc:AlternateContent>
    </w:r>
    <w:r>
      <w:rPr>
        <w:noProof/>
        <w:lang w:val="en-IN" w:eastAsia="en-IN"/>
      </w:rPr>
      <mc:AlternateContent>
        <mc:Choice Requires="wps">
          <w:drawing>
            <wp:anchor distT="0" distB="0" distL="114300" distR="114300" simplePos="0" relativeHeight="251659264" behindDoc="0" locked="0" layoutInCell="0" allowOverlap="1" wp14:anchorId="3EFEC869" wp14:editId="36223D46">
              <wp:simplePos x="0" y="0"/>
              <wp:positionH relativeFrom="page">
                <wp:posOffset>914400</wp:posOffset>
              </wp:positionH>
              <wp:positionV relativeFrom="paragraph">
                <wp:posOffset>-274320</wp:posOffset>
              </wp:positionV>
              <wp:extent cx="5943600" cy="274955"/>
              <wp:effectExtent l="0" t="0" r="0" b="0"/>
              <wp:wrapNone/>
              <wp:docPr id="6"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274955"/>
                      </a:xfrm>
                      <a:prstGeom prst="rect">
                        <a:avLst/>
                      </a:prstGeom>
                      <a:noFill/>
                      <a:ln>
                        <a:noFill/>
                      </a:ln>
                      <a:effectLst/>
                    </wps:spPr>
                    <wps:txbx>
                      <w:txbxContent>
                        <w:p w14:paraId="3894DCE1" w14:textId="77777777" w:rsidR="0044685A" w:rsidRDefault="0044685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FEC869" id="Rectangle 1" o:spid="_x0000_s1027" style="position:absolute;margin-left:1in;margin-top:-21.6pt;width:468pt;height:21.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" o:allowincell="f" filled="f" stroked="f">
              <v:textbox inset="0,0,0,0">
                <w:txbxContent>
                  <w:p w14:paraId="3894DCE1" w14:textId="77777777" w:rsidR="0044685A" w:rsidRDefault="0044685A"/>
                </w:txbxContent>
              </v:textbox>
              <w10:wrap anchorx="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8CB330" w14:textId="58189442" w:rsidR="0044685A" w:rsidRDefault="00D11B3B">
    <w:pPr>
      <w:pStyle w:val="Header"/>
    </w:pPr>
    <w:r>
      <w:rPr>
        <w:noProof/>
        <w:lang w:val="en-IN" w:eastAsia="en-IN"/>
      </w:rPr>
      <mc:AlternateContent>
        <mc:Choice Requires="wps">
          <w:drawing>
            <wp:anchor distT="0" distB="0" distL="114300" distR="114300" simplePos="0" relativeHeight="251661312" behindDoc="0" locked="0" layoutInCell="0" allowOverlap="1" wp14:anchorId="4F5B2A80" wp14:editId="1D9AD636">
              <wp:simplePos x="0" y="0"/>
              <wp:positionH relativeFrom="page">
                <wp:posOffset>0</wp:posOffset>
              </wp:positionH>
              <wp:positionV relativeFrom="page">
                <wp:posOffset>190500</wp:posOffset>
              </wp:positionV>
              <wp:extent cx="10692765" cy="273050"/>
              <wp:effectExtent l="0" t="0" r="0" b="0"/>
              <wp:wrapNone/>
              <wp:docPr id="10" name="MSIPCM042b470da40d02d6f1e42886" descr="{&quot;HashCode&quot;:1605846831,&quot;Height&quot;:595.0,&quot;Width&quot;:841.0,&quot;Placement&quot;:&quot;Header&quot;,&quot;Index&quot;:&quot;FirstPage&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692765" cy="273050"/>
                      </a:xfrm>
                      <a:prstGeom prst="rect">
                        <a:avLst/>
                      </a:prstGeom>
                      <a:noFill/>
                      <a:ln w="6350">
                        <a:noFill/>
                      </a:ln>
                    </wps:spPr>
                    <wps:txbx>
                      <w:txbxContent>
                        <w:p w14:paraId="5A0BDD84" w14:textId="77777777" w:rsidR="0044685A" w:rsidRPr="005D7843" w:rsidRDefault="0044685A" w:rsidP="005D7843"/>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F5B2A80" id="_x0000_t202" coordsize="21600,21600" o:spt="202" path="m,l,21600r21600,l21600,xe">
              <v:stroke joinstyle="miter"/>
              <v:path gradientshapeok="t" o:connecttype="rect"/>
            </v:shapetype>
            <v:shape id="MSIPCM042b470da40d02d6f1e42886" o:spid="_x0000_s1028" type="#_x0000_t202" alt="{&quot;HashCode&quot;:1605846831,&quot;Height&quot;:595.0,&quot;Width&quot;:841.0,&quot;Placement&quot;:&quot;Header&quot;,&quot;Index&quot;:&quot;FirstPage&quot;,&quot;Section&quot;:1,&quot;Top&quot;:0.0,&quot;Left&quot;:0.0}" style="position:absolute;margin-left:0;margin-top:15pt;width:841.95pt;height:21.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" o:allowincell="f" filled="f" stroked="f" strokeweight=".5pt">
              <v:textbox inset=",0,20pt,0">
                <w:txbxContent>
                  <w:p w14:paraId="5A0BDD84" w14:textId="77777777" w:rsidR="0044685A" w:rsidRPr="005D7843" w:rsidRDefault="0044685A" w:rsidP="005D7843"/>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B705B"/>
    <w:multiLevelType w:val="hybridMultilevel"/>
    <w:tmpl w:val="3042D9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15942A0"/>
    <w:multiLevelType w:val="hybridMultilevel"/>
    <w:tmpl w:val="38987504"/>
    <w:lvl w:ilvl="0" w:tplc="ACCCBB18">
      <w:start w:val="4"/>
      <w:numFmt w:val="decimal"/>
      <w:lvlText w:val="%1."/>
      <w:lvlJc w:val="left"/>
      <w:pPr>
        <w:ind w:left="1080" w:hanging="360"/>
      </w:pPr>
      <w:rPr>
        <w:rFonts w:hint="default"/>
        <w:b w:val="0"/>
        <w:color w:val="000000"/>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2AA450E"/>
    <w:multiLevelType w:val="hybridMultilevel"/>
    <w:tmpl w:val="EFAC2E74"/>
    <w:lvl w:ilvl="0" w:tplc="9DAE9A66">
      <w:start w:val="1"/>
      <w:numFmt w:val="decimal"/>
      <w:lvlText w:val="%1."/>
      <w:lvlJc w:val="left"/>
      <w:pPr>
        <w:ind w:left="0"/>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1" w:tplc="C34CEDD8">
      <w:start w:val="1"/>
      <w:numFmt w:val="lowerLetter"/>
      <w:lvlText w:val="%2"/>
      <w:lvlJc w:val="left"/>
      <w:pPr>
        <w:ind w:left="14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2" w:tplc="1B84E00A">
      <w:start w:val="1"/>
      <w:numFmt w:val="lowerRoman"/>
      <w:lvlText w:val="%3"/>
      <w:lvlJc w:val="left"/>
      <w:pPr>
        <w:ind w:left="21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3" w:tplc="9C481900">
      <w:start w:val="1"/>
      <w:numFmt w:val="decimal"/>
      <w:lvlText w:val="%4"/>
      <w:lvlJc w:val="left"/>
      <w:pPr>
        <w:ind w:left="28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4" w:tplc="80DE362A">
      <w:start w:val="1"/>
      <w:numFmt w:val="lowerLetter"/>
      <w:lvlText w:val="%5"/>
      <w:lvlJc w:val="left"/>
      <w:pPr>
        <w:ind w:left="357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5" w:tplc="73DC2FE8">
      <w:start w:val="1"/>
      <w:numFmt w:val="lowerRoman"/>
      <w:lvlText w:val="%6"/>
      <w:lvlJc w:val="left"/>
      <w:pPr>
        <w:ind w:left="429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6" w:tplc="4A98FEB4">
      <w:start w:val="1"/>
      <w:numFmt w:val="decimal"/>
      <w:lvlText w:val="%7"/>
      <w:lvlJc w:val="left"/>
      <w:pPr>
        <w:ind w:left="501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7" w:tplc="DDB4FA8C">
      <w:start w:val="1"/>
      <w:numFmt w:val="lowerLetter"/>
      <w:lvlText w:val="%8"/>
      <w:lvlJc w:val="left"/>
      <w:pPr>
        <w:ind w:left="573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lvl w:ilvl="8" w:tplc="507E5F7E">
      <w:start w:val="1"/>
      <w:numFmt w:val="lowerRoman"/>
      <w:lvlText w:val="%9"/>
      <w:lvlJc w:val="left"/>
      <w:pPr>
        <w:ind w:left="6458"/>
      </w:pPr>
      <w:rPr>
        <w:rFonts w:ascii="Times New Roman" w:eastAsia="Times New Roman" w:hAnsi="Times New Roman" w:cs="Times New Roman"/>
        <w:b w:val="0"/>
        <w:i w:val="0"/>
        <w:strike w:val="0"/>
        <w:dstrike w:val="0"/>
        <w:color w:val="000000"/>
        <w:sz w:val="23"/>
        <w:szCs w:val="23"/>
        <w:u w:val="none" w:color="000000"/>
        <w:bdr w:val="none" w:sz="0" w:space="0" w:color="auto"/>
        <w:shd w:val="clear" w:color="auto" w:fill="auto"/>
        <w:vertAlign w:val="baseline"/>
      </w:rPr>
    </w:lvl>
  </w:abstractNum>
  <w:abstractNum w:abstractNumId="3" w15:restartNumberingAfterBreak="0">
    <w:nsid w:val="179A2DA6"/>
    <w:multiLevelType w:val="multilevel"/>
    <w:tmpl w:val="179A2DA6"/>
    <w:lvl w:ilvl="0">
      <w:start w:val="1"/>
      <w:numFmt w:val="lowerLetter"/>
      <w:lvlText w:val="(%1)"/>
      <w:lvlJc w:val="left"/>
      <w:pPr>
        <w:ind w:left="393" w:hanging="360"/>
      </w:pPr>
      <w:rPr>
        <w:rFonts w:hint="default"/>
      </w:rPr>
    </w:lvl>
    <w:lvl w:ilvl="1">
      <w:start w:val="1"/>
      <w:numFmt w:val="lowerLetter"/>
      <w:lvlText w:val="%2."/>
      <w:lvlJc w:val="left"/>
      <w:pPr>
        <w:ind w:left="1113" w:hanging="360"/>
      </w:pPr>
    </w:lvl>
    <w:lvl w:ilvl="2">
      <w:start w:val="1"/>
      <w:numFmt w:val="lowerRoman"/>
      <w:lvlText w:val="%3."/>
      <w:lvlJc w:val="right"/>
      <w:pPr>
        <w:ind w:left="1833" w:hanging="180"/>
      </w:pPr>
    </w:lvl>
    <w:lvl w:ilvl="3">
      <w:start w:val="1"/>
      <w:numFmt w:val="decimal"/>
      <w:lvlText w:val="%4."/>
      <w:lvlJc w:val="left"/>
      <w:pPr>
        <w:ind w:left="2553" w:hanging="360"/>
      </w:pPr>
    </w:lvl>
    <w:lvl w:ilvl="4">
      <w:start w:val="1"/>
      <w:numFmt w:val="lowerLetter"/>
      <w:lvlText w:val="%5."/>
      <w:lvlJc w:val="left"/>
      <w:pPr>
        <w:ind w:left="3273" w:hanging="360"/>
      </w:pPr>
    </w:lvl>
    <w:lvl w:ilvl="5">
      <w:start w:val="1"/>
      <w:numFmt w:val="lowerRoman"/>
      <w:lvlText w:val="%6."/>
      <w:lvlJc w:val="right"/>
      <w:pPr>
        <w:ind w:left="3993" w:hanging="180"/>
      </w:pPr>
    </w:lvl>
    <w:lvl w:ilvl="6">
      <w:start w:val="1"/>
      <w:numFmt w:val="decimal"/>
      <w:lvlText w:val="%7."/>
      <w:lvlJc w:val="left"/>
      <w:pPr>
        <w:ind w:left="4713" w:hanging="360"/>
      </w:pPr>
    </w:lvl>
    <w:lvl w:ilvl="7">
      <w:start w:val="1"/>
      <w:numFmt w:val="lowerLetter"/>
      <w:lvlText w:val="%8."/>
      <w:lvlJc w:val="left"/>
      <w:pPr>
        <w:ind w:left="5433" w:hanging="360"/>
      </w:pPr>
    </w:lvl>
    <w:lvl w:ilvl="8">
      <w:start w:val="1"/>
      <w:numFmt w:val="lowerRoman"/>
      <w:lvlText w:val="%9."/>
      <w:lvlJc w:val="right"/>
      <w:pPr>
        <w:ind w:left="6153" w:hanging="180"/>
      </w:pPr>
    </w:lvl>
  </w:abstractNum>
  <w:abstractNum w:abstractNumId="4" w15:restartNumberingAfterBreak="0">
    <w:nsid w:val="17E25CBF"/>
    <w:multiLevelType w:val="hybridMultilevel"/>
    <w:tmpl w:val="07E4F2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5C0C03"/>
    <w:multiLevelType w:val="multilevel"/>
    <w:tmpl w:val="1D5C0C03"/>
    <w:lvl w:ilvl="0">
      <w:start w:val="1"/>
      <w:numFmt w:val="decimal"/>
      <w:lvlText w:val="%1."/>
      <w:lvlJc w:val="left"/>
      <w:pPr>
        <w:ind w:left="81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abstractNum w:abstractNumId="6" w15:restartNumberingAfterBreak="0">
    <w:nsid w:val="1F93739F"/>
    <w:multiLevelType w:val="multilevel"/>
    <w:tmpl w:val="61823628"/>
    <w:lvl w:ilvl="0">
      <w:start w:val="1"/>
      <w:numFmt w:val="decimal"/>
      <w:lvlText w:val="%1."/>
      <w:lvlJc w:val="left"/>
      <w:pPr>
        <w:ind w:left="644"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7" w15:restartNumberingAfterBreak="0">
    <w:nsid w:val="229D12B5"/>
    <w:multiLevelType w:val="hybridMultilevel"/>
    <w:tmpl w:val="DBC23672"/>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8" w15:restartNumberingAfterBreak="0">
    <w:nsid w:val="24421E12"/>
    <w:multiLevelType w:val="multilevel"/>
    <w:tmpl w:val="24421E12"/>
    <w:lvl w:ilvl="0">
      <w:start w:val="1"/>
      <w:numFmt w:val="lowerLetter"/>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7AC348F"/>
    <w:multiLevelType w:val="multilevel"/>
    <w:tmpl w:val="A084712E"/>
    <w:lvl w:ilvl="0">
      <w:start w:val="3"/>
      <w:numFmt w:val="decimal"/>
      <w:lvlText w:val="%1."/>
      <w:lvlJc w:val="left"/>
      <w:pPr>
        <w:ind w:left="810" w:hanging="360"/>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720" w:hanging="72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2">
      <w:start w:val="1"/>
      <w:numFmt w:val="decimal"/>
      <w:lvlText w:val="%1.%2.%3."/>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3">
      <w:start w:val="1"/>
      <w:numFmt w:val="decimal"/>
      <w:lvlText w:val="%1.%2.%3.%4."/>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4">
      <w:start w:val="1"/>
      <w:numFmt w:val="decimal"/>
      <w:lvlText w:val="%1.%2.%3.%4.%5."/>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5">
      <w:start w:val="1"/>
      <w:numFmt w:val="decimal"/>
      <w:lvlText w:val="%1.%2.%3.%4.%5.%6."/>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6">
      <w:start w:val="1"/>
      <w:numFmt w:val="decimal"/>
      <w:lvlText w:val="%1.%2.%3.%4.%5.%6.%7."/>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7">
      <w:start w:val="1"/>
      <w:numFmt w:val="decimal"/>
      <w:lvlText w:val="%1.%2.%3.%4.%5.%6.%7.%8."/>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8">
      <w:start w:val="1"/>
      <w:numFmt w:val="decimal"/>
      <w:lvlText w:val="%1.%2.%3.%4.%5.%6.%7.%8.%9."/>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abstractNum>
  <w:abstractNum w:abstractNumId="10" w15:restartNumberingAfterBreak="0">
    <w:nsid w:val="3EC30DFC"/>
    <w:multiLevelType w:val="hybridMultilevel"/>
    <w:tmpl w:val="9D7ABBF8"/>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4091440E"/>
    <w:multiLevelType w:val="multilevel"/>
    <w:tmpl w:val="44225514"/>
    <w:lvl w:ilvl="0">
      <w:start w:val="1"/>
      <w:numFmt w:val="decimal"/>
      <w:lvlText w:val="%1."/>
      <w:lvlJc w:val="left"/>
      <w:pPr>
        <w:ind w:left="502" w:hanging="360"/>
      </w:pPr>
      <w:rPr>
        <w:rFonts w:hint="default"/>
        <w:b/>
        <w:bCs/>
        <w:caps w:val="0"/>
        <w:smallCaps w:val="0"/>
        <w:strike w:val="0"/>
        <w:dstrike w:val="0"/>
        <w:color w:val="000000"/>
        <w:spacing w:val="0"/>
        <w:w w:val="100"/>
        <w:kern w:val="0"/>
        <w:position w:val="0"/>
        <w:vertAlign w:val="baseline"/>
      </w:rPr>
    </w:lvl>
    <w:lvl w:ilvl="1">
      <w:start w:val="1"/>
      <w:numFmt w:val="decimal"/>
      <w:lvlText w:val="%15.%2"/>
      <w:lvlJc w:val="left"/>
      <w:pPr>
        <w:ind w:left="502" w:hanging="72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2">
      <w:start w:val="1"/>
      <w:numFmt w:val="decimal"/>
      <w:lvlText w:val="%1.%2.%3."/>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3">
      <w:start w:val="1"/>
      <w:numFmt w:val="decimal"/>
      <w:lvlText w:val="%1.%2.%3.%4."/>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4">
      <w:start w:val="1"/>
      <w:numFmt w:val="decimal"/>
      <w:lvlText w:val="%1.%2.%3.%4.%5."/>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5">
      <w:start w:val="1"/>
      <w:numFmt w:val="decimal"/>
      <w:lvlText w:val="%1.%2.%3.%4.%5.%6."/>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6">
      <w:start w:val="1"/>
      <w:numFmt w:val="decimal"/>
      <w:lvlText w:val="%1.%2.%3.%4.%5.%6.%7."/>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7">
      <w:start w:val="1"/>
      <w:numFmt w:val="decimal"/>
      <w:lvlText w:val="%1.%2.%3.%4.%5.%6.%7.%8."/>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8">
      <w:start w:val="1"/>
      <w:numFmt w:val="decimal"/>
      <w:lvlText w:val="%1.%2.%3.%4.%5.%6.%7.%8.%9."/>
      <w:lvlJc w:val="left"/>
      <w:pPr>
        <w:ind w:left="502"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abstractNum>
  <w:abstractNum w:abstractNumId="12" w15:restartNumberingAfterBreak="0">
    <w:nsid w:val="4B93083C"/>
    <w:multiLevelType w:val="hybridMultilevel"/>
    <w:tmpl w:val="41D61D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13230DE"/>
    <w:multiLevelType w:val="hybridMultilevel"/>
    <w:tmpl w:val="8D407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C225DC9"/>
    <w:multiLevelType w:val="hybridMultilevel"/>
    <w:tmpl w:val="7034DD9C"/>
    <w:lvl w:ilvl="0" w:tplc="74847C94">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4B6D23"/>
    <w:multiLevelType w:val="hybridMultilevel"/>
    <w:tmpl w:val="D9D69ED0"/>
    <w:lvl w:ilvl="0" w:tplc="0409000F">
      <w:start w:val="1"/>
      <w:numFmt w:val="decimal"/>
      <w:lvlText w:val="%1."/>
      <w:lvlJc w:val="left"/>
      <w:pPr>
        <w:ind w:left="502" w:hanging="360"/>
      </w:p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6" w15:restartNumberingAfterBreak="0">
    <w:nsid w:val="6EAC062D"/>
    <w:multiLevelType w:val="multilevel"/>
    <w:tmpl w:val="BC4E9002"/>
    <w:lvl w:ilvl="0">
      <w:start w:val="3"/>
      <w:numFmt w:val="decimal"/>
      <w:lvlText w:val="%1"/>
      <w:lvlJc w:val="left"/>
      <w:pPr>
        <w:ind w:left="360" w:hanging="360"/>
      </w:pPr>
      <w:rPr>
        <w:rFonts w:eastAsia="Calibri" w:hint="default"/>
      </w:rPr>
    </w:lvl>
    <w:lvl w:ilvl="1">
      <w:start w:val="1"/>
      <w:numFmt w:val="decimal"/>
      <w:lvlText w:val="%1.%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7" w15:restartNumberingAfterBreak="0">
    <w:nsid w:val="706A72FC"/>
    <w:multiLevelType w:val="hybridMultilevel"/>
    <w:tmpl w:val="81FAFC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47C0F4B"/>
    <w:multiLevelType w:val="multilevel"/>
    <w:tmpl w:val="1D56BED8"/>
    <w:lvl w:ilvl="0">
      <w:start w:val="3"/>
      <w:numFmt w:val="decimal"/>
      <w:lvlText w:val="%1."/>
      <w:lvlJc w:val="left"/>
      <w:pPr>
        <w:ind w:left="810" w:hanging="360"/>
      </w:pPr>
      <w:rPr>
        <w:rFonts w:hAnsi="Arial Unicode MS" w:hint="default"/>
        <w:b/>
        <w:bCs/>
        <w:caps w:val="0"/>
        <w:smallCaps w:val="0"/>
        <w:strike w:val="0"/>
        <w:dstrike w:val="0"/>
        <w:color w:val="000000"/>
        <w:spacing w:val="0"/>
        <w:w w:val="100"/>
        <w:kern w:val="0"/>
        <w:position w:val="0"/>
        <w:vertAlign w:val="baseline"/>
      </w:rPr>
    </w:lvl>
    <w:lvl w:ilvl="1">
      <w:start w:val="1"/>
      <w:numFmt w:val="decimal"/>
      <w:lvlText w:val="%1.%2."/>
      <w:lvlJc w:val="left"/>
      <w:pPr>
        <w:ind w:left="720" w:hanging="72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2">
      <w:start w:val="1"/>
      <w:numFmt w:val="decimal"/>
      <w:lvlText w:val="%1.%2.%3."/>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3">
      <w:start w:val="1"/>
      <w:numFmt w:val="decimal"/>
      <w:lvlText w:val="%1.%2.%3.%4."/>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4">
      <w:start w:val="1"/>
      <w:numFmt w:val="decimal"/>
      <w:lvlText w:val="%1.%2.%3.%4.%5."/>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5">
      <w:start w:val="1"/>
      <w:numFmt w:val="decimal"/>
      <w:lvlText w:val="%1.%2.%3.%4.%5.%6."/>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6">
      <w:start w:val="1"/>
      <w:numFmt w:val="decimal"/>
      <w:lvlText w:val="%1.%2.%3.%4.%5.%6.%7."/>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7">
      <w:start w:val="1"/>
      <w:numFmt w:val="decimal"/>
      <w:lvlText w:val="%1.%2.%3.%4.%5.%6.%7.%8."/>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8">
      <w:start w:val="1"/>
      <w:numFmt w:val="decimal"/>
      <w:lvlText w:val="%1.%2.%3.%4.%5.%6.%7.%8.%9."/>
      <w:lvlJc w:val="left"/>
      <w:pPr>
        <w:ind w:left="720" w:hanging="360"/>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abstractNum>
  <w:abstractNum w:abstractNumId="19" w15:restartNumberingAfterBreak="0">
    <w:nsid w:val="779A2E09"/>
    <w:multiLevelType w:val="multilevel"/>
    <w:tmpl w:val="CF707644"/>
    <w:lvl w:ilvl="0">
      <w:start w:val="5"/>
      <w:numFmt w:val="none"/>
      <w:lvlText w:val="7."/>
      <w:lvlJc w:val="left"/>
      <w:pPr>
        <w:tabs>
          <w:tab w:val="num" w:pos="720"/>
        </w:tabs>
        <w:ind w:left="851" w:hanging="851"/>
      </w:pPr>
      <w:rPr>
        <w:rFonts w:hAnsi="Arial Unicode MS" w:hint="default"/>
        <w:b/>
        <w:caps w:val="0"/>
        <w:smallCaps w:val="0"/>
        <w:strike w:val="0"/>
        <w:dstrike w:val="0"/>
        <w:color w:val="000000"/>
        <w:spacing w:val="0"/>
        <w:w w:val="100"/>
        <w:kern w:val="0"/>
        <w:position w:val="0"/>
        <w:vertAlign w:val="baseline"/>
      </w:rPr>
    </w:lvl>
    <w:lvl w:ilvl="1">
      <w:start w:val="1"/>
      <w:numFmt w:val="decimal"/>
      <w:lvlText w:val="%15.%2."/>
      <w:lvlJc w:val="left"/>
      <w:pPr>
        <w:tabs>
          <w:tab w:val="num" w:pos="720"/>
        </w:tabs>
        <w:ind w:left="851" w:hanging="851"/>
      </w:pPr>
      <w:rPr>
        <w:rFonts w:ascii="Arial" w:eastAsia="Arial" w:hAnsi="Arial" w:cs="Arial" w:hint="default"/>
        <w:b w:val="0"/>
        <w:bCs w:val="0"/>
        <w:i w:val="0"/>
        <w:iCs w:val="0"/>
        <w:caps w:val="0"/>
        <w:smallCaps w:val="0"/>
        <w:strike w:val="0"/>
        <w:dstrike w:val="0"/>
        <w:color w:val="000000"/>
        <w:spacing w:val="0"/>
        <w:w w:val="100"/>
        <w:kern w:val="0"/>
        <w:position w:val="0"/>
        <w:vertAlign w:val="baseline"/>
      </w:rPr>
    </w:lvl>
    <w:lvl w:ilvl="2">
      <w:start w:val="1"/>
      <w:numFmt w:val="decimal"/>
      <w:lvlText w:val="%15.%2.%3."/>
      <w:lvlJc w:val="left"/>
      <w:pPr>
        <w:ind w:left="851" w:hanging="851"/>
      </w:pPr>
      <w:rPr>
        <w:rFonts w:hAnsi="Arial Unicode MS" w:hint="default"/>
        <w:caps w:val="0"/>
        <w:smallCaps w:val="0"/>
        <w:strike w:val="0"/>
        <w:dstrike w:val="0"/>
        <w:color w:val="000000"/>
        <w:spacing w:val="0"/>
        <w:w w:val="100"/>
        <w:kern w:val="0"/>
        <w:position w:val="0"/>
        <w:vertAlign w:val="baseline"/>
      </w:rPr>
    </w:lvl>
    <w:lvl w:ilvl="3">
      <w:start w:val="1"/>
      <w:numFmt w:val="decimal"/>
      <w:lvlText w:val="%1.%2.%3.%4."/>
      <w:lvlJc w:val="left"/>
      <w:pPr>
        <w:ind w:left="851" w:hanging="851"/>
      </w:pPr>
      <w:rPr>
        <w:rFonts w:hAnsi="Arial Unicode MS" w:hint="default"/>
        <w:caps w:val="0"/>
        <w:smallCaps w:val="0"/>
        <w:strike w:val="0"/>
        <w:dstrike w:val="0"/>
        <w:color w:val="000000"/>
        <w:spacing w:val="0"/>
        <w:w w:val="100"/>
        <w:kern w:val="0"/>
        <w:position w:val="0"/>
        <w:vertAlign w:val="baseline"/>
      </w:rPr>
    </w:lvl>
    <w:lvl w:ilvl="4">
      <w:start w:val="1"/>
      <w:numFmt w:val="decimal"/>
      <w:lvlText w:val="%1.%2.%3.%4.%5."/>
      <w:lvlJc w:val="left"/>
      <w:pPr>
        <w:ind w:left="851" w:hanging="851"/>
      </w:pPr>
      <w:rPr>
        <w:rFonts w:hAnsi="Arial Unicode MS" w:hint="default"/>
        <w:caps w:val="0"/>
        <w:smallCaps w:val="0"/>
        <w:strike w:val="0"/>
        <w:dstrike w:val="0"/>
        <w:color w:val="000000"/>
        <w:spacing w:val="0"/>
        <w:w w:val="100"/>
        <w:kern w:val="0"/>
        <w:position w:val="0"/>
        <w:vertAlign w:val="baseline"/>
      </w:rPr>
    </w:lvl>
    <w:lvl w:ilvl="5">
      <w:start w:val="1"/>
      <w:numFmt w:val="decimal"/>
      <w:lvlText w:val="%1.%2.%3.%4.%5.%6."/>
      <w:lvlJc w:val="left"/>
      <w:pPr>
        <w:ind w:left="851" w:hanging="851"/>
      </w:pPr>
      <w:rPr>
        <w:rFonts w:hAnsi="Arial Unicode MS" w:hint="default"/>
        <w:caps w:val="0"/>
        <w:smallCaps w:val="0"/>
        <w:strike w:val="0"/>
        <w:dstrike w:val="0"/>
        <w:color w:val="000000"/>
        <w:spacing w:val="0"/>
        <w:w w:val="100"/>
        <w:kern w:val="0"/>
        <w:position w:val="0"/>
        <w:vertAlign w:val="baseline"/>
      </w:rPr>
    </w:lvl>
    <w:lvl w:ilvl="6">
      <w:start w:val="1"/>
      <w:numFmt w:val="decimal"/>
      <w:lvlText w:val="%1.%2.%3.%4.%5.%6.%7."/>
      <w:lvlJc w:val="left"/>
      <w:pPr>
        <w:ind w:left="851" w:hanging="851"/>
      </w:pPr>
      <w:rPr>
        <w:rFonts w:hAnsi="Arial Unicode MS" w:hint="default"/>
        <w:caps w:val="0"/>
        <w:smallCaps w:val="0"/>
        <w:strike w:val="0"/>
        <w:dstrike w:val="0"/>
        <w:color w:val="000000"/>
        <w:spacing w:val="0"/>
        <w:w w:val="100"/>
        <w:kern w:val="0"/>
        <w:position w:val="0"/>
        <w:vertAlign w:val="baseline"/>
      </w:rPr>
    </w:lvl>
    <w:lvl w:ilvl="7">
      <w:start w:val="1"/>
      <w:numFmt w:val="decimal"/>
      <w:lvlText w:val="%1.%2.%3.%4.%5.%6.%7.%8."/>
      <w:lvlJc w:val="left"/>
      <w:pPr>
        <w:ind w:left="851" w:hanging="851"/>
      </w:pPr>
      <w:rPr>
        <w:rFonts w:hAnsi="Arial Unicode MS" w:hint="default"/>
        <w:caps w:val="0"/>
        <w:smallCaps w:val="0"/>
        <w:strike w:val="0"/>
        <w:dstrike w:val="0"/>
        <w:color w:val="000000"/>
        <w:spacing w:val="0"/>
        <w:w w:val="100"/>
        <w:kern w:val="0"/>
        <w:position w:val="0"/>
        <w:vertAlign w:val="baseline"/>
      </w:rPr>
    </w:lvl>
    <w:lvl w:ilvl="8">
      <w:start w:val="1"/>
      <w:numFmt w:val="decimal"/>
      <w:lvlText w:val="%1.%2.%3.%4.%5.%6.%7.%8.%9."/>
      <w:lvlJc w:val="left"/>
      <w:pPr>
        <w:ind w:left="851" w:hanging="851"/>
      </w:pPr>
      <w:rPr>
        <w:rFonts w:hAnsi="Arial Unicode MS" w:hint="default"/>
        <w:caps w:val="0"/>
        <w:smallCaps w:val="0"/>
        <w:strike w:val="0"/>
        <w:dstrike w:val="0"/>
        <w:color w:val="000000"/>
        <w:spacing w:val="0"/>
        <w:w w:val="100"/>
        <w:kern w:val="0"/>
        <w:position w:val="0"/>
        <w:vertAlign w:val="baseline"/>
      </w:rPr>
    </w:lvl>
  </w:abstractNum>
  <w:abstractNum w:abstractNumId="20" w15:restartNumberingAfterBreak="0">
    <w:nsid w:val="77F54F18"/>
    <w:multiLevelType w:val="multilevel"/>
    <w:tmpl w:val="AC5E30AC"/>
    <w:lvl w:ilvl="0">
      <w:start w:val="1"/>
      <w:numFmt w:val="decimal"/>
      <w:lvlText w:val="%1."/>
      <w:lvlJc w:val="left"/>
      <w:pPr>
        <w:ind w:left="72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ind w:left="720" w:hanging="72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2">
      <w:start w:val="1"/>
      <w:numFmt w:val="decimal"/>
      <w:lvlText w:val="%1.%2.%3."/>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3">
      <w:start w:val="1"/>
      <w:numFmt w:val="decimal"/>
      <w:lvlText w:val="%1.%2.%3.%4."/>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5">
      <w:start w:val="1"/>
      <w:numFmt w:val="decimal"/>
      <w:lvlText w:val="%1.%2.%3.%4.%5.%6."/>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7">
      <w:start w:val="1"/>
      <w:numFmt w:val="decimal"/>
      <w:lvlText w:val="%1.%2.%3.%4.%5.%6.%7.%8."/>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720"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rPr>
    </w:lvl>
  </w:abstractNum>
  <w:num w:numId="1">
    <w:abstractNumId w:val="8"/>
  </w:num>
  <w:num w:numId="2">
    <w:abstractNumId w:val="3"/>
  </w:num>
  <w:num w:numId="3">
    <w:abstractNumId w:val="2"/>
  </w:num>
  <w:num w:numId="4">
    <w:abstractNumId w:val="7"/>
  </w:num>
  <w:num w:numId="5">
    <w:abstractNumId w:val="15"/>
  </w:num>
  <w:num w:numId="6">
    <w:abstractNumId w:val="6"/>
  </w:num>
  <w:num w:numId="7">
    <w:abstractNumId w:val="17"/>
  </w:num>
  <w:num w:numId="8">
    <w:abstractNumId w:val="13"/>
  </w:num>
  <w:num w:numId="9">
    <w:abstractNumId w:val="4"/>
  </w:num>
  <w:num w:numId="10">
    <w:abstractNumId w:val="1"/>
  </w:num>
  <w:num w:numId="11">
    <w:abstractNumId w:val="10"/>
  </w:num>
  <w:num w:numId="12">
    <w:abstractNumId w:val="0"/>
  </w:num>
  <w:num w:numId="13">
    <w:abstractNumId w:val="12"/>
  </w:num>
  <w:num w:numId="14">
    <w:abstractNumId w:val="5"/>
    <w:lvlOverride w:ilvl="0">
      <w:startOverride w:val="3"/>
    </w:lvlOverride>
  </w:num>
  <w:num w:numId="15">
    <w:abstractNumId w:val="5"/>
  </w:num>
  <w:num w:numId="16">
    <w:abstractNumId w:val="18"/>
  </w:num>
  <w:num w:numId="17">
    <w:abstractNumId w:val="9"/>
  </w:num>
  <w:num w:numId="18">
    <w:abstractNumId w:val="14"/>
  </w:num>
  <w:num w:numId="19">
    <w:abstractNumId w:val="20"/>
  </w:num>
  <w:num w:numId="20">
    <w:abstractNumId w:val="16"/>
  </w:num>
  <w:num w:numId="21">
    <w:abstractNumId w:val="19"/>
  </w:num>
  <w:num w:numId="22">
    <w:abstractNumId w:val="5"/>
    <w:lvlOverride w:ilvl="0">
      <w:startOverride w:val="5"/>
      <w:lvl w:ilvl="0">
        <w:start w:val="5"/>
        <w:numFmt w:val="decimal"/>
        <w:lvlText w:val="%1."/>
        <w:lvlJc w:val="left"/>
        <w:pPr>
          <w:tabs>
            <w:tab w:val="num" w:pos="720"/>
          </w:tabs>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1.%2."/>
        <w:lvlJc w:val="left"/>
        <w:pPr>
          <w:tabs>
            <w:tab w:val="num" w:pos="720"/>
          </w:tabs>
          <w:ind w:left="851" w:hanging="851"/>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decimal"/>
        <w:lvlText w:val="%1.%2.%3."/>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1.%2.%3.%4."/>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decimal"/>
        <w:lvlText w:val="%1.%2.%3.%4.%5."/>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decimal"/>
        <w:lvlText w:val="%1.%2.%3.%4.%5.%6."/>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1.%2.%3.%4.%5.%6.%7."/>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decimal"/>
        <w:lvlText w:val="%1.%2.%3.%4.%5.%6.%7.%8."/>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decimal"/>
        <w:lvlText w:val="%1.%2.%3.%4.%5.%6.%7.%8.%9."/>
        <w:lvlJc w:val="left"/>
        <w:pPr>
          <w:ind w:left="851" w:hanging="85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3"/>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69B2"/>
    <w:rsid w:val="000005A0"/>
    <w:rsid w:val="000008F9"/>
    <w:rsid w:val="000036CD"/>
    <w:rsid w:val="00006B1A"/>
    <w:rsid w:val="00014ADF"/>
    <w:rsid w:val="0001769D"/>
    <w:rsid w:val="000320DA"/>
    <w:rsid w:val="0003661F"/>
    <w:rsid w:val="00042511"/>
    <w:rsid w:val="000456CD"/>
    <w:rsid w:val="00053988"/>
    <w:rsid w:val="00054902"/>
    <w:rsid w:val="00055D49"/>
    <w:rsid w:val="0006077C"/>
    <w:rsid w:val="000628CE"/>
    <w:rsid w:val="000640AE"/>
    <w:rsid w:val="00064F5E"/>
    <w:rsid w:val="00067504"/>
    <w:rsid w:val="000704B0"/>
    <w:rsid w:val="00073F3F"/>
    <w:rsid w:val="000805FC"/>
    <w:rsid w:val="00080B7E"/>
    <w:rsid w:val="00084C3C"/>
    <w:rsid w:val="00085782"/>
    <w:rsid w:val="00086D09"/>
    <w:rsid w:val="0009358E"/>
    <w:rsid w:val="000950D2"/>
    <w:rsid w:val="00095BDD"/>
    <w:rsid w:val="000A095C"/>
    <w:rsid w:val="000A2B0C"/>
    <w:rsid w:val="000A3B7B"/>
    <w:rsid w:val="000B3F95"/>
    <w:rsid w:val="000B533F"/>
    <w:rsid w:val="000B6B84"/>
    <w:rsid w:val="000C0317"/>
    <w:rsid w:val="000C0720"/>
    <w:rsid w:val="000C577D"/>
    <w:rsid w:val="000C6CE4"/>
    <w:rsid w:val="000C773D"/>
    <w:rsid w:val="000C7EC9"/>
    <w:rsid w:val="000E5041"/>
    <w:rsid w:val="000E57A4"/>
    <w:rsid w:val="000E779B"/>
    <w:rsid w:val="00107029"/>
    <w:rsid w:val="00107F1C"/>
    <w:rsid w:val="00121A1E"/>
    <w:rsid w:val="001238F4"/>
    <w:rsid w:val="00124F43"/>
    <w:rsid w:val="00125A7E"/>
    <w:rsid w:val="0012767D"/>
    <w:rsid w:val="00130DE3"/>
    <w:rsid w:val="001359F4"/>
    <w:rsid w:val="0014341E"/>
    <w:rsid w:val="00152484"/>
    <w:rsid w:val="001613FD"/>
    <w:rsid w:val="00174722"/>
    <w:rsid w:val="00174769"/>
    <w:rsid w:val="00194B00"/>
    <w:rsid w:val="00195567"/>
    <w:rsid w:val="00197348"/>
    <w:rsid w:val="001A0016"/>
    <w:rsid w:val="001A0D7C"/>
    <w:rsid w:val="001B03F1"/>
    <w:rsid w:val="001B25FC"/>
    <w:rsid w:val="001B3948"/>
    <w:rsid w:val="001B5A2A"/>
    <w:rsid w:val="001C1B42"/>
    <w:rsid w:val="001C77B8"/>
    <w:rsid w:val="001D048F"/>
    <w:rsid w:val="001D5475"/>
    <w:rsid w:val="001D58E7"/>
    <w:rsid w:val="001E3078"/>
    <w:rsid w:val="001E61DE"/>
    <w:rsid w:val="001E6CDE"/>
    <w:rsid w:val="001E74DE"/>
    <w:rsid w:val="001F2FB8"/>
    <w:rsid w:val="001F33BE"/>
    <w:rsid w:val="001F7248"/>
    <w:rsid w:val="00201C9D"/>
    <w:rsid w:val="002043FA"/>
    <w:rsid w:val="00206DEC"/>
    <w:rsid w:val="00214CB9"/>
    <w:rsid w:val="0022387F"/>
    <w:rsid w:val="00226C75"/>
    <w:rsid w:val="0023561F"/>
    <w:rsid w:val="00235BFC"/>
    <w:rsid w:val="00237ABC"/>
    <w:rsid w:val="002433A2"/>
    <w:rsid w:val="00252270"/>
    <w:rsid w:val="00256AD5"/>
    <w:rsid w:val="00261B26"/>
    <w:rsid w:val="002628BD"/>
    <w:rsid w:val="002635A6"/>
    <w:rsid w:val="00267B0D"/>
    <w:rsid w:val="00267BE0"/>
    <w:rsid w:val="00272674"/>
    <w:rsid w:val="002758B1"/>
    <w:rsid w:val="00275EC4"/>
    <w:rsid w:val="00281614"/>
    <w:rsid w:val="002835D4"/>
    <w:rsid w:val="0028550C"/>
    <w:rsid w:val="00291EBD"/>
    <w:rsid w:val="0029278C"/>
    <w:rsid w:val="00295329"/>
    <w:rsid w:val="002A0F91"/>
    <w:rsid w:val="002A2FF2"/>
    <w:rsid w:val="002A31E8"/>
    <w:rsid w:val="002B109B"/>
    <w:rsid w:val="002B40B1"/>
    <w:rsid w:val="002B57B0"/>
    <w:rsid w:val="002B7CB2"/>
    <w:rsid w:val="002C25AF"/>
    <w:rsid w:val="002C29D0"/>
    <w:rsid w:val="002C75EB"/>
    <w:rsid w:val="002D1F5C"/>
    <w:rsid w:val="002D2DB2"/>
    <w:rsid w:val="002E0F77"/>
    <w:rsid w:val="002E197D"/>
    <w:rsid w:val="002F3D53"/>
    <w:rsid w:val="002F42A6"/>
    <w:rsid w:val="00301745"/>
    <w:rsid w:val="00303229"/>
    <w:rsid w:val="00303EE7"/>
    <w:rsid w:val="003048A1"/>
    <w:rsid w:val="00306F3E"/>
    <w:rsid w:val="00313A70"/>
    <w:rsid w:val="00314795"/>
    <w:rsid w:val="0032190C"/>
    <w:rsid w:val="00326217"/>
    <w:rsid w:val="00331086"/>
    <w:rsid w:val="00331C61"/>
    <w:rsid w:val="003326C0"/>
    <w:rsid w:val="00333708"/>
    <w:rsid w:val="003411F3"/>
    <w:rsid w:val="0034538C"/>
    <w:rsid w:val="00345C02"/>
    <w:rsid w:val="00346A6A"/>
    <w:rsid w:val="00346BCA"/>
    <w:rsid w:val="0035145D"/>
    <w:rsid w:val="0035449D"/>
    <w:rsid w:val="00355743"/>
    <w:rsid w:val="003619DB"/>
    <w:rsid w:val="00361B6B"/>
    <w:rsid w:val="0037314E"/>
    <w:rsid w:val="003731F3"/>
    <w:rsid w:val="00374663"/>
    <w:rsid w:val="0037563C"/>
    <w:rsid w:val="003759F5"/>
    <w:rsid w:val="0037608F"/>
    <w:rsid w:val="003803CF"/>
    <w:rsid w:val="00384139"/>
    <w:rsid w:val="00385DD1"/>
    <w:rsid w:val="00391027"/>
    <w:rsid w:val="00392E3B"/>
    <w:rsid w:val="0039490A"/>
    <w:rsid w:val="00394E1A"/>
    <w:rsid w:val="003A30A4"/>
    <w:rsid w:val="003B219B"/>
    <w:rsid w:val="003B2387"/>
    <w:rsid w:val="003B3E93"/>
    <w:rsid w:val="003B4361"/>
    <w:rsid w:val="003B5D1E"/>
    <w:rsid w:val="003C1F7B"/>
    <w:rsid w:val="003D0837"/>
    <w:rsid w:val="003D11AE"/>
    <w:rsid w:val="003D16FA"/>
    <w:rsid w:val="003D403C"/>
    <w:rsid w:val="003D6D31"/>
    <w:rsid w:val="003D6D87"/>
    <w:rsid w:val="003E445D"/>
    <w:rsid w:val="003E7F1D"/>
    <w:rsid w:val="003F6124"/>
    <w:rsid w:val="003F6967"/>
    <w:rsid w:val="003F71E7"/>
    <w:rsid w:val="00404BFF"/>
    <w:rsid w:val="00404F3E"/>
    <w:rsid w:val="00411E1B"/>
    <w:rsid w:val="00421827"/>
    <w:rsid w:val="00422C2D"/>
    <w:rsid w:val="004240AE"/>
    <w:rsid w:val="00424F83"/>
    <w:rsid w:val="004305E7"/>
    <w:rsid w:val="004416BC"/>
    <w:rsid w:val="00444570"/>
    <w:rsid w:val="00446431"/>
    <w:rsid w:val="0044685A"/>
    <w:rsid w:val="00450684"/>
    <w:rsid w:val="004532A3"/>
    <w:rsid w:val="004550E8"/>
    <w:rsid w:val="004631F9"/>
    <w:rsid w:val="00466118"/>
    <w:rsid w:val="004703AD"/>
    <w:rsid w:val="0047077B"/>
    <w:rsid w:val="00477253"/>
    <w:rsid w:val="004830B9"/>
    <w:rsid w:val="00484D33"/>
    <w:rsid w:val="00484F21"/>
    <w:rsid w:val="00490A05"/>
    <w:rsid w:val="004B4DE2"/>
    <w:rsid w:val="004B5355"/>
    <w:rsid w:val="004B69B2"/>
    <w:rsid w:val="004D1906"/>
    <w:rsid w:val="004D1C87"/>
    <w:rsid w:val="004E26CD"/>
    <w:rsid w:val="004E746C"/>
    <w:rsid w:val="004F5D54"/>
    <w:rsid w:val="00506AAD"/>
    <w:rsid w:val="00510CBA"/>
    <w:rsid w:val="00512994"/>
    <w:rsid w:val="005174C9"/>
    <w:rsid w:val="00517528"/>
    <w:rsid w:val="00527C37"/>
    <w:rsid w:val="00530A58"/>
    <w:rsid w:val="00542706"/>
    <w:rsid w:val="00550516"/>
    <w:rsid w:val="00551F8E"/>
    <w:rsid w:val="00556A98"/>
    <w:rsid w:val="00560C60"/>
    <w:rsid w:val="00560E1E"/>
    <w:rsid w:val="005637AF"/>
    <w:rsid w:val="00563B18"/>
    <w:rsid w:val="00565327"/>
    <w:rsid w:val="00576A2A"/>
    <w:rsid w:val="005803FD"/>
    <w:rsid w:val="005856F1"/>
    <w:rsid w:val="005871EF"/>
    <w:rsid w:val="005900A9"/>
    <w:rsid w:val="0059438C"/>
    <w:rsid w:val="00597645"/>
    <w:rsid w:val="005B1FA6"/>
    <w:rsid w:val="005C330D"/>
    <w:rsid w:val="005C43EE"/>
    <w:rsid w:val="005C4B2F"/>
    <w:rsid w:val="005C4D66"/>
    <w:rsid w:val="005D7843"/>
    <w:rsid w:val="005E0FB1"/>
    <w:rsid w:val="005E6260"/>
    <w:rsid w:val="005F0E02"/>
    <w:rsid w:val="00600AF6"/>
    <w:rsid w:val="00605182"/>
    <w:rsid w:val="006066D5"/>
    <w:rsid w:val="00612285"/>
    <w:rsid w:val="00612454"/>
    <w:rsid w:val="00627986"/>
    <w:rsid w:val="00627BBC"/>
    <w:rsid w:val="006319C8"/>
    <w:rsid w:val="00632C47"/>
    <w:rsid w:val="00636ACC"/>
    <w:rsid w:val="0064045C"/>
    <w:rsid w:val="00641873"/>
    <w:rsid w:val="00642B2A"/>
    <w:rsid w:val="00644B23"/>
    <w:rsid w:val="00650F76"/>
    <w:rsid w:val="00651CF7"/>
    <w:rsid w:val="006539A7"/>
    <w:rsid w:val="00653A9F"/>
    <w:rsid w:val="0065671D"/>
    <w:rsid w:val="00665A7C"/>
    <w:rsid w:val="0067267B"/>
    <w:rsid w:val="00675893"/>
    <w:rsid w:val="00676CE3"/>
    <w:rsid w:val="0068052C"/>
    <w:rsid w:val="00684145"/>
    <w:rsid w:val="006934C0"/>
    <w:rsid w:val="006A428D"/>
    <w:rsid w:val="006A69A3"/>
    <w:rsid w:val="006B33D5"/>
    <w:rsid w:val="006B485F"/>
    <w:rsid w:val="006B59A4"/>
    <w:rsid w:val="006B7389"/>
    <w:rsid w:val="006C1640"/>
    <w:rsid w:val="006C2A17"/>
    <w:rsid w:val="006C30E1"/>
    <w:rsid w:val="006C61F0"/>
    <w:rsid w:val="006D0377"/>
    <w:rsid w:val="006E2462"/>
    <w:rsid w:val="006E3CA9"/>
    <w:rsid w:val="006E6EF0"/>
    <w:rsid w:val="00705457"/>
    <w:rsid w:val="00713AB5"/>
    <w:rsid w:val="00721B0C"/>
    <w:rsid w:val="007257FF"/>
    <w:rsid w:val="00733C94"/>
    <w:rsid w:val="00743F4F"/>
    <w:rsid w:val="0074537E"/>
    <w:rsid w:val="00753F41"/>
    <w:rsid w:val="00754081"/>
    <w:rsid w:val="00760F7B"/>
    <w:rsid w:val="0076746C"/>
    <w:rsid w:val="007724C1"/>
    <w:rsid w:val="00775690"/>
    <w:rsid w:val="00775C1C"/>
    <w:rsid w:val="007828C1"/>
    <w:rsid w:val="00787AB1"/>
    <w:rsid w:val="00792EB2"/>
    <w:rsid w:val="007A0B36"/>
    <w:rsid w:val="007A1674"/>
    <w:rsid w:val="007A16B9"/>
    <w:rsid w:val="007A3D2F"/>
    <w:rsid w:val="007A466C"/>
    <w:rsid w:val="007A4AAC"/>
    <w:rsid w:val="007B006F"/>
    <w:rsid w:val="007B0ADC"/>
    <w:rsid w:val="007B0BD8"/>
    <w:rsid w:val="007B22DF"/>
    <w:rsid w:val="007C11B9"/>
    <w:rsid w:val="007E1D6D"/>
    <w:rsid w:val="007F1178"/>
    <w:rsid w:val="007F2237"/>
    <w:rsid w:val="007F4935"/>
    <w:rsid w:val="00806406"/>
    <w:rsid w:val="00810B74"/>
    <w:rsid w:val="00811152"/>
    <w:rsid w:val="008116B1"/>
    <w:rsid w:val="0081237A"/>
    <w:rsid w:val="00813955"/>
    <w:rsid w:val="00814AA1"/>
    <w:rsid w:val="00816175"/>
    <w:rsid w:val="0081662F"/>
    <w:rsid w:val="00820F12"/>
    <w:rsid w:val="008210A3"/>
    <w:rsid w:val="00825B22"/>
    <w:rsid w:val="00831BE3"/>
    <w:rsid w:val="00833C11"/>
    <w:rsid w:val="0084220E"/>
    <w:rsid w:val="00847BA4"/>
    <w:rsid w:val="00850F4D"/>
    <w:rsid w:val="00853CC6"/>
    <w:rsid w:val="008546A1"/>
    <w:rsid w:val="00854B68"/>
    <w:rsid w:val="008649E4"/>
    <w:rsid w:val="00864E51"/>
    <w:rsid w:val="008658EC"/>
    <w:rsid w:val="00865D58"/>
    <w:rsid w:val="00866F2F"/>
    <w:rsid w:val="00870A2A"/>
    <w:rsid w:val="008906B1"/>
    <w:rsid w:val="00894CA6"/>
    <w:rsid w:val="008958CE"/>
    <w:rsid w:val="008965AB"/>
    <w:rsid w:val="008A49FA"/>
    <w:rsid w:val="008A7B99"/>
    <w:rsid w:val="008A7BD6"/>
    <w:rsid w:val="008B0410"/>
    <w:rsid w:val="008B1804"/>
    <w:rsid w:val="008B47B8"/>
    <w:rsid w:val="008B75E9"/>
    <w:rsid w:val="008C5C22"/>
    <w:rsid w:val="008C696A"/>
    <w:rsid w:val="008D469E"/>
    <w:rsid w:val="008D537B"/>
    <w:rsid w:val="008E08E5"/>
    <w:rsid w:val="008E0D65"/>
    <w:rsid w:val="008E338C"/>
    <w:rsid w:val="008E5579"/>
    <w:rsid w:val="008E5977"/>
    <w:rsid w:val="008E6CEA"/>
    <w:rsid w:val="008E75EA"/>
    <w:rsid w:val="008F3A9A"/>
    <w:rsid w:val="008F667D"/>
    <w:rsid w:val="008F6730"/>
    <w:rsid w:val="00905F92"/>
    <w:rsid w:val="0090626F"/>
    <w:rsid w:val="009069D4"/>
    <w:rsid w:val="009234F7"/>
    <w:rsid w:val="00930F4B"/>
    <w:rsid w:val="00936181"/>
    <w:rsid w:val="009366C0"/>
    <w:rsid w:val="00941844"/>
    <w:rsid w:val="0094358A"/>
    <w:rsid w:val="009445F7"/>
    <w:rsid w:val="00951EB3"/>
    <w:rsid w:val="009523FC"/>
    <w:rsid w:val="009551BE"/>
    <w:rsid w:val="00956A14"/>
    <w:rsid w:val="0096173F"/>
    <w:rsid w:val="00973D51"/>
    <w:rsid w:val="00975B68"/>
    <w:rsid w:val="00976B44"/>
    <w:rsid w:val="00976E28"/>
    <w:rsid w:val="0097795A"/>
    <w:rsid w:val="00987DFB"/>
    <w:rsid w:val="009924EA"/>
    <w:rsid w:val="009A01D5"/>
    <w:rsid w:val="009A100F"/>
    <w:rsid w:val="009A1266"/>
    <w:rsid w:val="009A243A"/>
    <w:rsid w:val="009A47C6"/>
    <w:rsid w:val="009A56A7"/>
    <w:rsid w:val="009C56DF"/>
    <w:rsid w:val="009C6BE8"/>
    <w:rsid w:val="009D1DB7"/>
    <w:rsid w:val="009D2182"/>
    <w:rsid w:val="009D3AA1"/>
    <w:rsid w:val="009D6A14"/>
    <w:rsid w:val="009E317E"/>
    <w:rsid w:val="009E41F3"/>
    <w:rsid w:val="009E6841"/>
    <w:rsid w:val="009F10E9"/>
    <w:rsid w:val="009F1A33"/>
    <w:rsid w:val="009F4EF4"/>
    <w:rsid w:val="00A00252"/>
    <w:rsid w:val="00A0792B"/>
    <w:rsid w:val="00A112D2"/>
    <w:rsid w:val="00A15FC4"/>
    <w:rsid w:val="00A23FF3"/>
    <w:rsid w:val="00A24091"/>
    <w:rsid w:val="00A24BDB"/>
    <w:rsid w:val="00A27D50"/>
    <w:rsid w:val="00A3079F"/>
    <w:rsid w:val="00A32242"/>
    <w:rsid w:val="00A3717B"/>
    <w:rsid w:val="00A52211"/>
    <w:rsid w:val="00A656BC"/>
    <w:rsid w:val="00A66C2C"/>
    <w:rsid w:val="00A67AED"/>
    <w:rsid w:val="00A726C9"/>
    <w:rsid w:val="00A760F7"/>
    <w:rsid w:val="00A839BB"/>
    <w:rsid w:val="00A979BD"/>
    <w:rsid w:val="00AA0B83"/>
    <w:rsid w:val="00AA6A07"/>
    <w:rsid w:val="00AB1330"/>
    <w:rsid w:val="00AB660A"/>
    <w:rsid w:val="00AB6D67"/>
    <w:rsid w:val="00AC2575"/>
    <w:rsid w:val="00AC3609"/>
    <w:rsid w:val="00AC5E71"/>
    <w:rsid w:val="00AC77C7"/>
    <w:rsid w:val="00AD5E41"/>
    <w:rsid w:val="00AD74F6"/>
    <w:rsid w:val="00AE077E"/>
    <w:rsid w:val="00AE46D3"/>
    <w:rsid w:val="00AE6297"/>
    <w:rsid w:val="00AE794A"/>
    <w:rsid w:val="00AF366E"/>
    <w:rsid w:val="00AF4109"/>
    <w:rsid w:val="00AF4161"/>
    <w:rsid w:val="00AF4AEB"/>
    <w:rsid w:val="00AF4D3B"/>
    <w:rsid w:val="00AF5650"/>
    <w:rsid w:val="00B04864"/>
    <w:rsid w:val="00B04914"/>
    <w:rsid w:val="00B07C83"/>
    <w:rsid w:val="00B135FD"/>
    <w:rsid w:val="00B1594C"/>
    <w:rsid w:val="00B1661E"/>
    <w:rsid w:val="00B24FDD"/>
    <w:rsid w:val="00B339F7"/>
    <w:rsid w:val="00B33EC7"/>
    <w:rsid w:val="00B35D9B"/>
    <w:rsid w:val="00B36CFD"/>
    <w:rsid w:val="00B37CE5"/>
    <w:rsid w:val="00B452AF"/>
    <w:rsid w:val="00B46516"/>
    <w:rsid w:val="00B46590"/>
    <w:rsid w:val="00B51190"/>
    <w:rsid w:val="00B51FEC"/>
    <w:rsid w:val="00B530C3"/>
    <w:rsid w:val="00B553D4"/>
    <w:rsid w:val="00B63568"/>
    <w:rsid w:val="00B635E7"/>
    <w:rsid w:val="00B66DB6"/>
    <w:rsid w:val="00B70890"/>
    <w:rsid w:val="00B72BBD"/>
    <w:rsid w:val="00B8000A"/>
    <w:rsid w:val="00B810B2"/>
    <w:rsid w:val="00B83D21"/>
    <w:rsid w:val="00B85E22"/>
    <w:rsid w:val="00BA18E8"/>
    <w:rsid w:val="00BA2E76"/>
    <w:rsid w:val="00BA2FBE"/>
    <w:rsid w:val="00BA4267"/>
    <w:rsid w:val="00BB1364"/>
    <w:rsid w:val="00BC0109"/>
    <w:rsid w:val="00BC057C"/>
    <w:rsid w:val="00BC6094"/>
    <w:rsid w:val="00BD09D2"/>
    <w:rsid w:val="00BD442E"/>
    <w:rsid w:val="00BD44C4"/>
    <w:rsid w:val="00BE0124"/>
    <w:rsid w:val="00BE2F04"/>
    <w:rsid w:val="00BE3007"/>
    <w:rsid w:val="00BE4F72"/>
    <w:rsid w:val="00BF3C19"/>
    <w:rsid w:val="00BF58E5"/>
    <w:rsid w:val="00C00451"/>
    <w:rsid w:val="00C00C8E"/>
    <w:rsid w:val="00C01864"/>
    <w:rsid w:val="00C043D2"/>
    <w:rsid w:val="00C05827"/>
    <w:rsid w:val="00C13486"/>
    <w:rsid w:val="00C24FC7"/>
    <w:rsid w:val="00C27472"/>
    <w:rsid w:val="00C32DE4"/>
    <w:rsid w:val="00C35A15"/>
    <w:rsid w:val="00C37FF9"/>
    <w:rsid w:val="00C42762"/>
    <w:rsid w:val="00C5263F"/>
    <w:rsid w:val="00C533FA"/>
    <w:rsid w:val="00C62DDD"/>
    <w:rsid w:val="00C631D3"/>
    <w:rsid w:val="00C671F0"/>
    <w:rsid w:val="00C71B9D"/>
    <w:rsid w:val="00C765A8"/>
    <w:rsid w:val="00C8784D"/>
    <w:rsid w:val="00C92965"/>
    <w:rsid w:val="00CA42FE"/>
    <w:rsid w:val="00CA7393"/>
    <w:rsid w:val="00CA7FC7"/>
    <w:rsid w:val="00CB1595"/>
    <w:rsid w:val="00CB1FCF"/>
    <w:rsid w:val="00CB36A3"/>
    <w:rsid w:val="00CC1A43"/>
    <w:rsid w:val="00CC2F35"/>
    <w:rsid w:val="00CC6E55"/>
    <w:rsid w:val="00CD1BEB"/>
    <w:rsid w:val="00CD3476"/>
    <w:rsid w:val="00CD4B96"/>
    <w:rsid w:val="00CD7AC2"/>
    <w:rsid w:val="00CE1D3B"/>
    <w:rsid w:val="00CF190A"/>
    <w:rsid w:val="00D0200A"/>
    <w:rsid w:val="00D04B37"/>
    <w:rsid w:val="00D04BBC"/>
    <w:rsid w:val="00D0702D"/>
    <w:rsid w:val="00D11B3B"/>
    <w:rsid w:val="00D152A8"/>
    <w:rsid w:val="00D15BEF"/>
    <w:rsid w:val="00D32DC3"/>
    <w:rsid w:val="00D35DCD"/>
    <w:rsid w:val="00D36148"/>
    <w:rsid w:val="00D3725D"/>
    <w:rsid w:val="00D43DC7"/>
    <w:rsid w:val="00D44448"/>
    <w:rsid w:val="00D51F24"/>
    <w:rsid w:val="00D55D69"/>
    <w:rsid w:val="00D57542"/>
    <w:rsid w:val="00D6196A"/>
    <w:rsid w:val="00D62092"/>
    <w:rsid w:val="00D638B7"/>
    <w:rsid w:val="00D7121A"/>
    <w:rsid w:val="00D7484D"/>
    <w:rsid w:val="00D760BE"/>
    <w:rsid w:val="00D83D8A"/>
    <w:rsid w:val="00D94349"/>
    <w:rsid w:val="00DA05A5"/>
    <w:rsid w:val="00DB6978"/>
    <w:rsid w:val="00DC58D3"/>
    <w:rsid w:val="00DD4324"/>
    <w:rsid w:val="00DD5058"/>
    <w:rsid w:val="00DD6014"/>
    <w:rsid w:val="00DE1E74"/>
    <w:rsid w:val="00DE4E9A"/>
    <w:rsid w:val="00DE6107"/>
    <w:rsid w:val="00DF3478"/>
    <w:rsid w:val="00DF4074"/>
    <w:rsid w:val="00DF5B43"/>
    <w:rsid w:val="00DF63A0"/>
    <w:rsid w:val="00E0347D"/>
    <w:rsid w:val="00E06E26"/>
    <w:rsid w:val="00E075E9"/>
    <w:rsid w:val="00E11E05"/>
    <w:rsid w:val="00E17472"/>
    <w:rsid w:val="00E2181B"/>
    <w:rsid w:val="00E21AB3"/>
    <w:rsid w:val="00E24E1F"/>
    <w:rsid w:val="00E26E3C"/>
    <w:rsid w:val="00E26E53"/>
    <w:rsid w:val="00E301B1"/>
    <w:rsid w:val="00E332DA"/>
    <w:rsid w:val="00E33906"/>
    <w:rsid w:val="00E37B57"/>
    <w:rsid w:val="00E42B2A"/>
    <w:rsid w:val="00E435F0"/>
    <w:rsid w:val="00E466A2"/>
    <w:rsid w:val="00E504B7"/>
    <w:rsid w:val="00E55651"/>
    <w:rsid w:val="00E5660A"/>
    <w:rsid w:val="00E56E0F"/>
    <w:rsid w:val="00E62C26"/>
    <w:rsid w:val="00E659EB"/>
    <w:rsid w:val="00E75A05"/>
    <w:rsid w:val="00E86AFC"/>
    <w:rsid w:val="00E86C4A"/>
    <w:rsid w:val="00E9085D"/>
    <w:rsid w:val="00E93094"/>
    <w:rsid w:val="00E94442"/>
    <w:rsid w:val="00E970CA"/>
    <w:rsid w:val="00EA77F8"/>
    <w:rsid w:val="00EB5950"/>
    <w:rsid w:val="00EC26C9"/>
    <w:rsid w:val="00EC43CE"/>
    <w:rsid w:val="00EC5519"/>
    <w:rsid w:val="00EC5E1F"/>
    <w:rsid w:val="00EC7CC8"/>
    <w:rsid w:val="00ED02D9"/>
    <w:rsid w:val="00ED207E"/>
    <w:rsid w:val="00EE331F"/>
    <w:rsid w:val="00F133DC"/>
    <w:rsid w:val="00F24B8D"/>
    <w:rsid w:val="00F364F0"/>
    <w:rsid w:val="00F37F60"/>
    <w:rsid w:val="00F41669"/>
    <w:rsid w:val="00F52BF9"/>
    <w:rsid w:val="00F54F53"/>
    <w:rsid w:val="00F60EAD"/>
    <w:rsid w:val="00F62B70"/>
    <w:rsid w:val="00F71892"/>
    <w:rsid w:val="00F760B9"/>
    <w:rsid w:val="00F769F0"/>
    <w:rsid w:val="00F8167F"/>
    <w:rsid w:val="00F82408"/>
    <w:rsid w:val="00FA0B08"/>
    <w:rsid w:val="00FA19AC"/>
    <w:rsid w:val="00FA5058"/>
    <w:rsid w:val="00FB34CB"/>
    <w:rsid w:val="00FB68F1"/>
    <w:rsid w:val="00FC3013"/>
    <w:rsid w:val="00FC5999"/>
    <w:rsid w:val="00FC7F84"/>
    <w:rsid w:val="00FD7CDE"/>
    <w:rsid w:val="00FE1A37"/>
    <w:rsid w:val="00FE40CB"/>
    <w:rsid w:val="00FF1CC1"/>
    <w:rsid w:val="00FF3FC7"/>
    <w:rsid w:val="00FF5E0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D264D45"/>
  <w15:docId w15:val="{06890C42-AA69-46AB-A7BE-6F2CEE44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B69B2"/>
    <w:pPr>
      <w:spacing w:after="0" w:line="240" w:lineRule="auto"/>
    </w:pPr>
    <w:rPr>
      <w:rFonts w:ascii="Times New Roman" w:eastAsia="Times New Roman" w:hAnsi="Times New Roman" w:cs="Times New Roman"/>
      <w:sz w:val="24"/>
      <w:szCs w:val="24"/>
    </w:rPr>
  </w:style>
  <w:style w:type="paragraph" w:styleId="Heading2">
    <w:name w:val="heading 2"/>
    <w:aliases w:val="Title Header2,Clause_No&amp;Name,Section-Title,h2,o,3,9.1   Heading 2,h2 main heading,A.B.C.,Level I,Level I for #'s,h21.2.3.,Heading21.2.3.,H2,A,H...,LUDB Heading 2,Section,Chap 2,level 2,Chap 5 level 2,Heading 2 section 7.17,Heading 2 section 8."/>
    <w:basedOn w:val="Normal"/>
    <w:next w:val="Normal"/>
    <w:link w:val="Heading2Char"/>
    <w:uiPriority w:val="99"/>
    <w:qFormat/>
    <w:rsid w:val="009D3AA1"/>
    <w:pPr>
      <w:suppressAutoHyphens/>
      <w:spacing w:after="240"/>
      <w:jc w:val="center"/>
      <w:outlineLvl w:val="1"/>
    </w:pPr>
    <w:rPr>
      <w:rFonts w:ascii="Times New Roman Bold" w:hAnsi="Times New Roman Bold"/>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qFormat/>
    <w:rsid w:val="004B69B2"/>
    <w:pPr>
      <w:tabs>
        <w:tab w:val="center" w:pos="4320"/>
        <w:tab w:val="right" w:pos="8640"/>
      </w:tabs>
    </w:pPr>
    <w:rPr>
      <w:sz w:val="20"/>
      <w:szCs w:val="20"/>
    </w:rPr>
  </w:style>
  <w:style w:type="character" w:customStyle="1" w:styleId="FooterChar">
    <w:name w:val="Footer Char"/>
    <w:basedOn w:val="DefaultParagraphFont"/>
    <w:link w:val="Footer"/>
    <w:uiPriority w:val="99"/>
    <w:qFormat/>
    <w:rsid w:val="004B69B2"/>
    <w:rPr>
      <w:rFonts w:ascii="Times New Roman" w:eastAsia="Times New Roman" w:hAnsi="Times New Roman" w:cs="Times New Roman"/>
      <w:sz w:val="20"/>
      <w:szCs w:val="20"/>
    </w:rPr>
  </w:style>
  <w:style w:type="paragraph" w:styleId="Header">
    <w:name w:val="header"/>
    <w:aliases w:val="Char Char,paragraph, Char Char,hd,h"/>
    <w:basedOn w:val="Normal"/>
    <w:link w:val="HeaderChar"/>
    <w:uiPriority w:val="99"/>
    <w:qFormat/>
    <w:rsid w:val="004B69B2"/>
    <w:pPr>
      <w:tabs>
        <w:tab w:val="center" w:pos="4320"/>
        <w:tab w:val="right" w:pos="8640"/>
      </w:tabs>
    </w:pPr>
    <w:rPr>
      <w:rFonts w:ascii="Courier New" w:hAnsi="Courier New"/>
      <w:sz w:val="20"/>
      <w:szCs w:val="20"/>
    </w:rPr>
  </w:style>
  <w:style w:type="character" w:customStyle="1" w:styleId="HeaderChar">
    <w:name w:val="Header Char"/>
    <w:aliases w:val="Char Char Char,paragraph Char, Char Char Char,hd Char,h Char"/>
    <w:basedOn w:val="DefaultParagraphFont"/>
    <w:link w:val="Header"/>
    <w:uiPriority w:val="99"/>
    <w:qFormat/>
    <w:rsid w:val="004B69B2"/>
    <w:rPr>
      <w:rFonts w:ascii="Courier New" w:eastAsia="Times New Roman" w:hAnsi="Courier New" w:cs="Times New Roman"/>
      <w:sz w:val="20"/>
      <w:szCs w:val="20"/>
    </w:rPr>
  </w:style>
  <w:style w:type="character" w:styleId="PageNumber">
    <w:name w:val="page number"/>
    <w:basedOn w:val="DefaultParagraphFont"/>
    <w:qFormat/>
    <w:rsid w:val="004B69B2"/>
  </w:style>
  <w:style w:type="paragraph" w:customStyle="1" w:styleId="Outline">
    <w:name w:val="Outline"/>
    <w:basedOn w:val="Normal"/>
    <w:qFormat/>
    <w:rsid w:val="004B69B2"/>
    <w:pPr>
      <w:spacing w:before="240"/>
    </w:pPr>
    <w:rPr>
      <w:kern w:val="28"/>
      <w:szCs w:val="20"/>
    </w:rPr>
  </w:style>
  <w:style w:type="paragraph" w:customStyle="1" w:styleId="TableParagraph">
    <w:name w:val="Table Paragraph"/>
    <w:basedOn w:val="Normal"/>
    <w:qFormat/>
    <w:rsid w:val="004B69B2"/>
    <w:pPr>
      <w:widowControl w:val="0"/>
      <w:autoSpaceDE w:val="0"/>
      <w:autoSpaceDN w:val="0"/>
    </w:pPr>
    <w:rPr>
      <w:rFonts w:ascii="Arial" w:eastAsia="Arial" w:hAnsi="Arial" w:cs="Arial"/>
      <w:sz w:val="22"/>
      <w:szCs w:val="22"/>
    </w:rPr>
  </w:style>
  <w:style w:type="paragraph" w:styleId="ListParagraph">
    <w:name w:val="List Paragraph"/>
    <w:aliases w:val="Citation List,본문(내용),List Paragraph (numbered (a)),Colorful List - Accent 11,Resume Title,TOC style,lp1,Bullet OSM,Proposal Bullet List,Ha,heading 4,List_Paragraph,Multilevel para_II,List Paragraph1,References,List Paragraph11,ADB Normal"/>
    <w:basedOn w:val="Normal"/>
    <w:link w:val="ListParagraphChar"/>
    <w:qFormat/>
    <w:rsid w:val="004B69B2"/>
    <w:pPr>
      <w:spacing w:after="200" w:line="276" w:lineRule="auto"/>
      <w:ind w:left="720"/>
      <w:contextualSpacing/>
    </w:pPr>
    <w:rPr>
      <w:rFonts w:asciiTheme="minorHAnsi" w:eastAsiaTheme="minorHAnsi" w:hAnsiTheme="minorHAnsi" w:cstheme="minorBidi"/>
      <w:sz w:val="22"/>
      <w:szCs w:val="22"/>
      <w:lang w:val="en-IN"/>
    </w:rPr>
  </w:style>
  <w:style w:type="paragraph" w:customStyle="1" w:styleId="BankNormal">
    <w:name w:val="BankNormal"/>
    <w:basedOn w:val="Normal"/>
    <w:rsid w:val="004B69B2"/>
    <w:pPr>
      <w:spacing w:after="240"/>
    </w:pPr>
    <w:rPr>
      <w:szCs w:val="20"/>
    </w:rPr>
  </w:style>
  <w:style w:type="paragraph" w:styleId="BalloonText">
    <w:name w:val="Balloon Text"/>
    <w:basedOn w:val="Normal"/>
    <w:link w:val="BalloonTextChar"/>
    <w:uiPriority w:val="99"/>
    <w:semiHidden/>
    <w:unhideWhenUsed/>
    <w:rsid w:val="004305E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305E7"/>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D44448"/>
    <w:rPr>
      <w:sz w:val="16"/>
      <w:szCs w:val="16"/>
    </w:rPr>
  </w:style>
  <w:style w:type="paragraph" w:styleId="CommentText">
    <w:name w:val="annotation text"/>
    <w:basedOn w:val="Normal"/>
    <w:link w:val="CommentTextChar"/>
    <w:uiPriority w:val="99"/>
    <w:semiHidden/>
    <w:unhideWhenUsed/>
    <w:rsid w:val="00D44448"/>
    <w:rPr>
      <w:sz w:val="20"/>
      <w:szCs w:val="20"/>
    </w:rPr>
  </w:style>
  <w:style w:type="character" w:customStyle="1" w:styleId="CommentTextChar">
    <w:name w:val="Comment Text Char"/>
    <w:basedOn w:val="DefaultParagraphFont"/>
    <w:link w:val="CommentText"/>
    <w:uiPriority w:val="99"/>
    <w:semiHidden/>
    <w:rsid w:val="00D44448"/>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44448"/>
    <w:rPr>
      <w:b/>
      <w:bCs/>
    </w:rPr>
  </w:style>
  <w:style w:type="character" w:customStyle="1" w:styleId="CommentSubjectChar">
    <w:name w:val="Comment Subject Char"/>
    <w:basedOn w:val="CommentTextChar"/>
    <w:link w:val="CommentSubject"/>
    <w:uiPriority w:val="99"/>
    <w:semiHidden/>
    <w:rsid w:val="00D44448"/>
    <w:rPr>
      <w:rFonts w:ascii="Times New Roman" w:eastAsia="Times New Roman" w:hAnsi="Times New Roman" w:cs="Times New Roman"/>
      <w:b/>
      <w:bCs/>
      <w:sz w:val="20"/>
      <w:szCs w:val="20"/>
    </w:rPr>
  </w:style>
  <w:style w:type="character" w:styleId="Hyperlink">
    <w:name w:val="Hyperlink"/>
    <w:basedOn w:val="DefaultParagraphFont"/>
    <w:uiPriority w:val="99"/>
    <w:unhideWhenUsed/>
    <w:rsid w:val="004830B9"/>
    <w:rPr>
      <w:color w:val="0563C1" w:themeColor="hyperlink"/>
      <w:u w:val="single"/>
    </w:rPr>
  </w:style>
  <w:style w:type="character" w:styleId="FollowedHyperlink">
    <w:name w:val="FollowedHyperlink"/>
    <w:basedOn w:val="DefaultParagraphFont"/>
    <w:uiPriority w:val="99"/>
    <w:semiHidden/>
    <w:unhideWhenUsed/>
    <w:rsid w:val="00813955"/>
    <w:rPr>
      <w:color w:val="954F72" w:themeColor="followedHyperlink"/>
      <w:u w:val="single"/>
    </w:rPr>
  </w:style>
  <w:style w:type="paragraph" w:customStyle="1" w:styleId="Default">
    <w:name w:val="Default"/>
    <w:link w:val="DefaultChar"/>
    <w:rsid w:val="00086D09"/>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81237A"/>
    <w:pPr>
      <w:spacing w:after="0" w:line="240" w:lineRule="auto"/>
    </w:pPr>
    <w:rPr>
      <w:rFonts w:ascii="Times New Roman" w:eastAsia="Times New Roman" w:hAnsi="Times New Roman" w:cs="Times New Roman"/>
      <w:sz w:val="24"/>
      <w:szCs w:val="24"/>
    </w:rPr>
  </w:style>
  <w:style w:type="paragraph" w:customStyle="1" w:styleId="Section1Header1">
    <w:name w:val="Section 1 Header 1"/>
    <w:basedOn w:val="BodyText2"/>
    <w:link w:val="Section1Header1Char"/>
    <w:rsid w:val="00563B18"/>
    <w:pPr>
      <w:suppressAutoHyphens/>
      <w:spacing w:before="120" w:after="200" w:line="240" w:lineRule="auto"/>
      <w:jc w:val="center"/>
    </w:pPr>
    <w:rPr>
      <w:b/>
      <w:bCs/>
      <w:iCs/>
      <w:sz w:val="28"/>
    </w:rPr>
  </w:style>
  <w:style w:type="character" w:customStyle="1" w:styleId="Section1Header1Char">
    <w:name w:val="Section 1 Header 1 Char"/>
    <w:basedOn w:val="BodyText2Char"/>
    <w:link w:val="Section1Header1"/>
    <w:rsid w:val="00563B18"/>
    <w:rPr>
      <w:rFonts w:ascii="Times New Roman" w:eastAsia="Times New Roman" w:hAnsi="Times New Roman" w:cs="Times New Roman"/>
      <w:b/>
      <w:bCs/>
      <w:iCs/>
      <w:sz w:val="28"/>
      <w:szCs w:val="24"/>
    </w:rPr>
  </w:style>
  <w:style w:type="paragraph" w:styleId="BodyText2">
    <w:name w:val="Body Text 2"/>
    <w:basedOn w:val="Normal"/>
    <w:link w:val="BodyText2Char"/>
    <w:uiPriority w:val="99"/>
    <w:semiHidden/>
    <w:unhideWhenUsed/>
    <w:rsid w:val="00563B18"/>
    <w:pPr>
      <w:spacing w:after="120" w:line="480" w:lineRule="auto"/>
    </w:pPr>
  </w:style>
  <w:style w:type="character" w:customStyle="1" w:styleId="BodyText2Char">
    <w:name w:val="Body Text 2 Char"/>
    <w:basedOn w:val="DefaultParagraphFont"/>
    <w:link w:val="BodyText2"/>
    <w:uiPriority w:val="99"/>
    <w:semiHidden/>
    <w:rsid w:val="00563B18"/>
    <w:rPr>
      <w:rFonts w:ascii="Times New Roman" w:eastAsia="Times New Roman" w:hAnsi="Times New Roman" w:cs="Times New Roman"/>
      <w:sz w:val="24"/>
      <w:szCs w:val="24"/>
    </w:rPr>
  </w:style>
  <w:style w:type="table" w:customStyle="1" w:styleId="TableGrid">
    <w:name w:val="TableGrid"/>
    <w:rsid w:val="00676CE3"/>
    <w:pPr>
      <w:spacing w:after="0" w:line="240" w:lineRule="auto"/>
    </w:pPr>
    <w:rPr>
      <w:rFonts w:eastAsiaTheme="minorEastAsia"/>
      <w:lang w:val="en-IN" w:eastAsia="en-IN"/>
    </w:rPr>
    <w:tblPr>
      <w:tblCellMar>
        <w:top w:w="0" w:type="dxa"/>
        <w:left w:w="0" w:type="dxa"/>
        <w:bottom w:w="0" w:type="dxa"/>
        <w:right w:w="0" w:type="dxa"/>
      </w:tblCellMar>
    </w:tblPr>
  </w:style>
  <w:style w:type="character" w:customStyle="1" w:styleId="Heading2Char">
    <w:name w:val="Heading 2 Char"/>
    <w:aliases w:val="Title Header2 Char,Clause_No&amp;Name Char,Section-Title Char,h2 Char,o Char,3 Char,9.1   Heading 2 Char,h2 main heading Char,A.B.C. Char,Level I Char,Level I for #'s Char,h21.2.3. Char,Heading21.2.3. Char,H2 Char,A Char,H... Char,Chap 2 Char"/>
    <w:basedOn w:val="DefaultParagraphFont"/>
    <w:link w:val="Heading2"/>
    <w:uiPriority w:val="99"/>
    <w:rsid w:val="009D3AA1"/>
    <w:rPr>
      <w:rFonts w:ascii="Times New Roman Bold" w:eastAsia="Times New Roman" w:hAnsi="Times New Roman Bold" w:cs="Times New Roman"/>
      <w:b/>
      <w:sz w:val="28"/>
      <w:szCs w:val="24"/>
    </w:rPr>
  </w:style>
  <w:style w:type="paragraph" w:styleId="Caption">
    <w:name w:val="caption"/>
    <w:aliases w:val="Caption-Table,Caption-Table Char,Caption Char"/>
    <w:basedOn w:val="Normal"/>
    <w:next w:val="Normal"/>
    <w:link w:val="CaptionChar1"/>
    <w:unhideWhenUsed/>
    <w:qFormat/>
    <w:rsid w:val="009D3AA1"/>
    <w:pPr>
      <w:spacing w:after="200"/>
    </w:pPr>
    <w:rPr>
      <w:rFonts w:ascii="Arial Narrow" w:eastAsia="Calibri" w:hAnsi="Arial Narrow"/>
      <w:i/>
      <w:iCs/>
      <w:color w:val="44546A" w:themeColor="text2"/>
      <w:sz w:val="18"/>
      <w:szCs w:val="18"/>
      <w:lang w:val="en-IN"/>
    </w:rPr>
  </w:style>
  <w:style w:type="character" w:customStyle="1" w:styleId="CaptionChar1">
    <w:name w:val="Caption Char1"/>
    <w:aliases w:val="Caption-Table Char1,Caption-Table Char Char,Caption Char Char"/>
    <w:link w:val="Caption"/>
    <w:rsid w:val="009D3AA1"/>
    <w:rPr>
      <w:rFonts w:ascii="Arial Narrow" w:eastAsia="Calibri" w:hAnsi="Arial Narrow" w:cs="Times New Roman"/>
      <w:i/>
      <w:iCs/>
      <w:color w:val="44546A" w:themeColor="text2"/>
      <w:sz w:val="18"/>
      <w:szCs w:val="18"/>
      <w:lang w:val="en-IN"/>
    </w:rPr>
  </w:style>
  <w:style w:type="table" w:styleId="TableGrid0">
    <w:name w:val="Table Grid"/>
    <w:aliases w:val="网格型!,（网格型）,Table QA"/>
    <w:basedOn w:val="TableNormal"/>
    <w:uiPriority w:val="59"/>
    <w:unhideWhenUsed/>
    <w:qFormat/>
    <w:rsid w:val="009D3AA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Citation List Char,본문(내용) Char,List Paragraph (numbered (a)) Char,Colorful List - Accent 11 Char,Resume Title Char,TOC style Char,lp1 Char,Bullet OSM Char,Proposal Bullet List Char,Ha Char,heading 4 Char,List_Paragraph Char"/>
    <w:basedOn w:val="DefaultParagraphFont"/>
    <w:link w:val="ListParagraph"/>
    <w:qFormat/>
    <w:locked/>
    <w:rsid w:val="009D3AA1"/>
    <w:rPr>
      <w:lang w:val="en-IN"/>
    </w:rPr>
  </w:style>
  <w:style w:type="character" w:customStyle="1" w:styleId="DefaultChar">
    <w:name w:val="Default Char"/>
    <w:link w:val="Default"/>
    <w:rsid w:val="00F71892"/>
    <w:rPr>
      <w:rFonts w:ascii="Times New Roman" w:hAnsi="Times New Roman" w:cs="Times New Roman"/>
      <w:color w:val="000000"/>
      <w:sz w:val="24"/>
      <w:szCs w:val="24"/>
    </w:rPr>
  </w:style>
  <w:style w:type="paragraph" w:customStyle="1" w:styleId="Style11">
    <w:name w:val="Style 11"/>
    <w:basedOn w:val="Normal"/>
    <w:rsid w:val="008E08E5"/>
    <w:pPr>
      <w:widowControl w:val="0"/>
      <w:autoSpaceDE w:val="0"/>
      <w:autoSpaceDN w:val="0"/>
      <w:spacing w:line="384" w:lineRule="atLeast"/>
    </w:pPr>
  </w:style>
  <w:style w:type="paragraph" w:styleId="TOC1">
    <w:name w:val="toc 1"/>
    <w:basedOn w:val="Normal"/>
    <w:next w:val="Normal"/>
    <w:autoRedefine/>
    <w:uiPriority w:val="39"/>
    <w:qFormat/>
    <w:rsid w:val="00C62DDD"/>
    <w:pPr>
      <w:tabs>
        <w:tab w:val="right" w:leader="dot" w:pos="9000"/>
      </w:tabs>
      <w:suppressAutoHyphens/>
      <w:spacing w:before="120" w:after="120"/>
      <w:ind w:left="720" w:right="720"/>
      <w:contextualSpacing/>
    </w:pPr>
    <w:rPr>
      <w:rFonts w:ascii="Times New Roman Bold" w:hAnsi="Times New Roman Bold"/>
      <w:bCs/>
      <w:noProof/>
      <w:szCs w:val="28"/>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rsid w:val="00BA18E8"/>
    <w:pPr>
      <w:tabs>
        <w:tab w:val="left" w:pos="360"/>
      </w:tabs>
      <w:ind w:left="360" w:hanging="360"/>
      <w:jc w:val="both"/>
    </w:pPr>
    <w:rPr>
      <w:sz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rsid w:val="00BA18E8"/>
    <w:rPr>
      <w:rFonts w:ascii="Times New Roman" w:eastAsia="Times New Roman" w:hAnsi="Times New Roman" w:cs="Times New Roman"/>
      <w:sz w:val="20"/>
      <w:szCs w:val="24"/>
    </w:rPr>
  </w:style>
  <w:style w:type="character" w:styleId="FootnoteReference">
    <w:name w:val="footnote reference"/>
    <w:aliases w:val="callout,ftref,(NECG) Footnote Reference,16 Point,Superscript 6 Point,List Bullet Char Char,appel Char Char,fr,Footnote Ref in FtNote"/>
    <w:basedOn w:val="DefaultParagraphFont"/>
    <w:rsid w:val="00BA18E8"/>
    <w:rPr>
      <w:vertAlign w:val="superscript"/>
    </w:rPr>
  </w:style>
  <w:style w:type="paragraph" w:styleId="EndnoteText">
    <w:name w:val="endnote text"/>
    <w:basedOn w:val="Normal"/>
    <w:link w:val="EndnoteTextChar"/>
    <w:uiPriority w:val="99"/>
    <w:semiHidden/>
    <w:unhideWhenUsed/>
    <w:rsid w:val="00006B1A"/>
    <w:rPr>
      <w:sz w:val="20"/>
      <w:szCs w:val="20"/>
    </w:rPr>
  </w:style>
  <w:style w:type="character" w:customStyle="1" w:styleId="EndnoteTextChar">
    <w:name w:val="Endnote Text Char"/>
    <w:basedOn w:val="DefaultParagraphFont"/>
    <w:link w:val="EndnoteText"/>
    <w:uiPriority w:val="99"/>
    <w:semiHidden/>
    <w:rsid w:val="00006B1A"/>
    <w:rPr>
      <w:rFonts w:ascii="Times New Roman" w:eastAsia="Times New Roman" w:hAnsi="Times New Roman" w:cs="Times New Roman"/>
      <w:sz w:val="20"/>
      <w:szCs w:val="20"/>
    </w:rPr>
  </w:style>
  <w:style w:type="character" w:styleId="EndnoteReference">
    <w:name w:val="endnote reference"/>
    <w:basedOn w:val="DefaultParagraphFont"/>
    <w:uiPriority w:val="99"/>
    <w:semiHidden/>
    <w:unhideWhenUsed/>
    <w:rsid w:val="00006B1A"/>
    <w:rPr>
      <w:vertAlign w:val="superscript"/>
    </w:rPr>
  </w:style>
  <w:style w:type="character" w:customStyle="1" w:styleId="BodyTextChar">
    <w:name w:val="Body Text Char"/>
    <w:link w:val="BodyText"/>
    <w:rsid w:val="00F24B8D"/>
    <w:rPr>
      <w:rFonts w:ascii="Times New Roman" w:eastAsia="Times New Roman" w:hAnsi="Times New Roman" w:cs="Times New Roman"/>
      <w:sz w:val="24"/>
      <w:szCs w:val="20"/>
    </w:rPr>
  </w:style>
  <w:style w:type="paragraph" w:styleId="BodyText">
    <w:name w:val="Body Text"/>
    <w:basedOn w:val="Normal"/>
    <w:link w:val="BodyTextChar"/>
    <w:rsid w:val="00F24B8D"/>
    <w:pPr>
      <w:suppressAutoHyphens/>
      <w:spacing w:after="120"/>
      <w:jc w:val="both"/>
    </w:pPr>
    <w:rPr>
      <w:szCs w:val="20"/>
    </w:rPr>
  </w:style>
  <w:style w:type="character" w:customStyle="1" w:styleId="BodyTextChar1">
    <w:name w:val="Body Text Char1"/>
    <w:basedOn w:val="DefaultParagraphFont"/>
    <w:uiPriority w:val="99"/>
    <w:semiHidden/>
    <w:rsid w:val="00F24B8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52095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dc2005@yahoo.co.in"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idc2005@yahoo.co.in"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074ED-0961-4934-9D53-EBFD4294D6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2515</Words>
  <Characters>14338</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Jurminla Jurminla</dc:creator>
  <cp:lastModifiedBy>TNRIDC</cp:lastModifiedBy>
  <cp:revision>2</cp:revision>
  <cp:lastPrinted>2020-11-23T12:42:00Z</cp:lastPrinted>
  <dcterms:created xsi:type="dcterms:W3CDTF">2020-11-23T12:47:00Z</dcterms:created>
  <dcterms:modified xsi:type="dcterms:W3CDTF">2020-11-23T12:47:00Z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b41c926-a14a-41de-ac3f-1745125a8630_Enabled">
    <vt:lpwstr>true</vt:lpwstr>
  </property>
  <property fmtid="{D5CDD505-2E9C-101B-9397-08002B2CF9AE}" pid="3" name="MSIP_Label_2b41c926-a14a-41de-ac3f-1745125a8630_SetDate">
    <vt:lpwstr>2020-10-05T10:16:57Z</vt:lpwstr>
  </property>
  <property fmtid="{D5CDD505-2E9C-101B-9397-08002B2CF9AE}" pid="4" name="MSIP_Label_2b41c926-a14a-41de-ac3f-1745125a8630_Method">
    <vt:lpwstr>Standard</vt:lpwstr>
  </property>
  <property fmtid="{D5CDD505-2E9C-101B-9397-08002B2CF9AE}" pid="5" name="MSIP_Label_2b41c926-a14a-41de-ac3f-1745125a8630_Name">
    <vt:lpwstr>OFFICIAL USE ONLY</vt:lpwstr>
  </property>
  <property fmtid="{D5CDD505-2E9C-101B-9397-08002B2CF9AE}" pid="6" name="MSIP_Label_2b41c926-a14a-41de-ac3f-1745125a8630_SiteId">
    <vt:lpwstr>31ea652b-27c2-4f52-9f81-91ce42d48e6f</vt:lpwstr>
  </property>
  <property fmtid="{D5CDD505-2E9C-101B-9397-08002B2CF9AE}" pid="7" name="MSIP_Label_2b41c926-a14a-41de-ac3f-1745125a8630_ActionId">
    <vt:lpwstr>d54a3dc1-c799-463a-8731-23d92ea336ef</vt:lpwstr>
  </property>
  <property fmtid="{D5CDD505-2E9C-101B-9397-08002B2CF9AE}" pid="8" name="MSIP_Label_2b41c926-a14a-41de-ac3f-1745125a8630_ContentBits">
    <vt:lpwstr>1</vt:lpwstr>
  </property>
</Properties>
</file>