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3B0911" w14:textId="77777777" w:rsidR="00286CDB" w:rsidRPr="00F37E84" w:rsidRDefault="00286CDB" w:rsidP="00286CDB">
      <w:pPr>
        <w:ind w:left="4678"/>
        <w:jc w:val="center"/>
        <w:rPr>
          <w:b/>
          <w:color w:val="191919"/>
          <w:sz w:val="28"/>
          <w:szCs w:val="28"/>
          <w:lang w:val="en-US"/>
        </w:rPr>
      </w:pPr>
      <w:r w:rsidRPr="00F37E84">
        <w:rPr>
          <w:b/>
          <w:color w:val="191919"/>
          <w:sz w:val="28"/>
          <w:szCs w:val="28"/>
          <w:lang w:val="en-US"/>
        </w:rPr>
        <w:t>"APPROVED"</w:t>
      </w:r>
    </w:p>
    <w:p w14:paraId="4CD7A03A" w14:textId="77777777" w:rsidR="00286CDB" w:rsidRPr="00F37E84" w:rsidRDefault="00286CDB" w:rsidP="00286CDB">
      <w:pPr>
        <w:ind w:left="4678"/>
        <w:jc w:val="center"/>
        <w:rPr>
          <w:b/>
          <w:color w:val="191919"/>
          <w:sz w:val="28"/>
          <w:szCs w:val="28"/>
          <w:lang w:val="en-US"/>
        </w:rPr>
      </w:pPr>
    </w:p>
    <w:p w14:paraId="072A9CC0" w14:textId="77777777" w:rsidR="00286CDB" w:rsidRPr="00F37E84" w:rsidRDefault="00286CDB" w:rsidP="00286CDB">
      <w:pPr>
        <w:ind w:left="4678"/>
        <w:jc w:val="center"/>
        <w:rPr>
          <w:b/>
          <w:color w:val="191919"/>
          <w:sz w:val="28"/>
          <w:szCs w:val="28"/>
          <w:lang w:val="en-US"/>
        </w:rPr>
      </w:pPr>
      <w:r w:rsidRPr="00F37E84">
        <w:rPr>
          <w:b/>
          <w:color w:val="191919"/>
          <w:sz w:val="28"/>
          <w:szCs w:val="28"/>
          <w:lang w:val="en-US"/>
        </w:rPr>
        <w:t xml:space="preserve">Chairman of the </w:t>
      </w:r>
      <w:r>
        <w:rPr>
          <w:b/>
          <w:color w:val="191919"/>
          <w:sz w:val="28"/>
          <w:szCs w:val="28"/>
          <w:lang w:val="en-US"/>
        </w:rPr>
        <w:t>Tender</w:t>
      </w:r>
      <w:r w:rsidRPr="00F37E84">
        <w:rPr>
          <w:b/>
          <w:color w:val="191919"/>
          <w:sz w:val="28"/>
          <w:szCs w:val="28"/>
          <w:lang w:val="en-US"/>
        </w:rPr>
        <w:t xml:space="preserve"> Commission,</w:t>
      </w:r>
    </w:p>
    <w:p w14:paraId="08CC36C3" w14:textId="77777777" w:rsidR="00286CDB" w:rsidRPr="00F37E84" w:rsidRDefault="00286CDB" w:rsidP="00286CDB">
      <w:pPr>
        <w:ind w:left="4678"/>
        <w:jc w:val="center"/>
        <w:rPr>
          <w:b/>
          <w:color w:val="191919"/>
          <w:sz w:val="28"/>
          <w:szCs w:val="28"/>
          <w:lang w:val="en-US"/>
        </w:rPr>
      </w:pPr>
      <w:r w:rsidRPr="00F37E84">
        <w:rPr>
          <w:b/>
          <w:color w:val="191919"/>
          <w:sz w:val="28"/>
          <w:szCs w:val="28"/>
          <w:lang w:val="en-US"/>
        </w:rPr>
        <w:t>Minister of Housing and Communal Services of the Republic of Uzbekistan</w:t>
      </w:r>
    </w:p>
    <w:p w14:paraId="1D5D957B" w14:textId="77777777" w:rsidR="00286CDB" w:rsidRPr="00F37E84" w:rsidRDefault="00286CDB" w:rsidP="00286CDB">
      <w:pPr>
        <w:ind w:left="4678"/>
        <w:jc w:val="center"/>
        <w:rPr>
          <w:color w:val="191919"/>
          <w:sz w:val="28"/>
          <w:szCs w:val="28"/>
          <w:lang w:val="en-US"/>
        </w:rPr>
      </w:pPr>
      <w:r w:rsidRPr="00F37E84">
        <w:rPr>
          <w:b/>
          <w:color w:val="191919"/>
          <w:sz w:val="28"/>
          <w:szCs w:val="28"/>
          <w:lang w:val="en-US"/>
        </w:rPr>
        <w:t xml:space="preserve">_______________________ Sh. </w:t>
      </w:r>
      <w:proofErr w:type="spellStart"/>
      <w:r w:rsidRPr="00F37E84">
        <w:rPr>
          <w:b/>
          <w:color w:val="191919"/>
          <w:sz w:val="28"/>
          <w:szCs w:val="28"/>
          <w:lang w:val="en-US"/>
        </w:rPr>
        <w:t>Khidoyatov</w:t>
      </w:r>
      <w:proofErr w:type="spellEnd"/>
    </w:p>
    <w:p w14:paraId="2A3C63D4" w14:textId="77777777" w:rsidR="00286CDB" w:rsidRPr="00F37E84" w:rsidRDefault="00286CDB" w:rsidP="00286CDB">
      <w:pPr>
        <w:pStyle w:val="a3"/>
        <w:rPr>
          <w:color w:val="000000"/>
          <w:szCs w:val="28"/>
          <w:lang w:val="en-US"/>
        </w:rPr>
      </w:pPr>
    </w:p>
    <w:p w14:paraId="69CE952E" w14:textId="77777777" w:rsidR="00286CDB" w:rsidRPr="00F37E84" w:rsidRDefault="00286CDB" w:rsidP="00286CDB">
      <w:pPr>
        <w:ind w:left="-181"/>
        <w:jc w:val="center"/>
        <w:rPr>
          <w:b/>
          <w:color w:val="000000"/>
          <w:sz w:val="28"/>
          <w:szCs w:val="28"/>
          <w:lang w:val="en-US"/>
        </w:rPr>
      </w:pPr>
      <w:r>
        <w:rPr>
          <w:b/>
          <w:color w:val="000000"/>
          <w:sz w:val="28"/>
          <w:szCs w:val="28"/>
          <w:lang w:val="en-US"/>
        </w:rPr>
        <w:t>Minutes of meeting</w:t>
      </w:r>
      <w:r w:rsidRPr="00F37E84">
        <w:rPr>
          <w:b/>
          <w:color w:val="000000"/>
          <w:sz w:val="28"/>
          <w:szCs w:val="28"/>
          <w:lang w:val="en-US"/>
        </w:rPr>
        <w:t xml:space="preserve"> No. __</w:t>
      </w:r>
    </w:p>
    <w:p w14:paraId="353DE565" w14:textId="77777777" w:rsidR="00286CDB" w:rsidRPr="00F37E84" w:rsidRDefault="00286CDB" w:rsidP="00286CDB">
      <w:pPr>
        <w:ind w:left="-181"/>
        <w:jc w:val="center"/>
        <w:rPr>
          <w:b/>
          <w:color w:val="000000"/>
          <w:sz w:val="28"/>
          <w:szCs w:val="28"/>
          <w:lang w:val="en-US"/>
        </w:rPr>
      </w:pPr>
      <w:r w:rsidRPr="00F37E84">
        <w:rPr>
          <w:b/>
          <w:color w:val="000000"/>
          <w:sz w:val="28"/>
          <w:szCs w:val="28"/>
          <w:lang w:val="en-US"/>
        </w:rPr>
        <w:t xml:space="preserve">of </w:t>
      </w:r>
      <w:bookmarkStart w:id="0" w:name="_Hlk73615292"/>
      <w:r>
        <w:rPr>
          <w:b/>
          <w:color w:val="000000"/>
          <w:sz w:val="28"/>
          <w:szCs w:val="28"/>
          <w:lang w:val="en-US"/>
        </w:rPr>
        <w:t>Tender</w:t>
      </w:r>
      <w:r w:rsidRPr="00F37E84">
        <w:rPr>
          <w:b/>
          <w:color w:val="000000"/>
          <w:sz w:val="28"/>
          <w:szCs w:val="28"/>
          <w:lang w:val="en-US"/>
        </w:rPr>
        <w:t xml:space="preserve"> Commission </w:t>
      </w:r>
      <w:bookmarkEnd w:id="0"/>
      <w:r w:rsidRPr="00F37E84">
        <w:rPr>
          <w:b/>
          <w:color w:val="000000"/>
          <w:sz w:val="28"/>
          <w:szCs w:val="28"/>
          <w:lang w:val="en-US"/>
        </w:rPr>
        <w:t xml:space="preserve">for </w:t>
      </w:r>
      <w:r>
        <w:rPr>
          <w:b/>
          <w:color w:val="000000"/>
          <w:sz w:val="28"/>
          <w:szCs w:val="28"/>
          <w:lang w:val="en-US"/>
        </w:rPr>
        <w:t>p</w:t>
      </w:r>
      <w:bookmarkStart w:id="1" w:name="_GoBack"/>
      <w:bookmarkEnd w:id="1"/>
      <w:r>
        <w:rPr>
          <w:b/>
          <w:color w:val="000000"/>
          <w:sz w:val="28"/>
          <w:szCs w:val="28"/>
          <w:lang w:val="en-US"/>
        </w:rPr>
        <w:t>rocurement</w:t>
      </w:r>
      <w:r w:rsidRPr="00F37E84">
        <w:rPr>
          <w:b/>
          <w:color w:val="000000"/>
          <w:sz w:val="28"/>
          <w:szCs w:val="28"/>
          <w:lang w:val="en-US"/>
        </w:rPr>
        <w:t xml:space="preserve"> of goods, works and services</w:t>
      </w:r>
    </w:p>
    <w:p w14:paraId="22962BCF" w14:textId="77777777" w:rsidR="00286CDB" w:rsidRPr="00F37E84" w:rsidRDefault="00286CDB" w:rsidP="00286CDB">
      <w:pPr>
        <w:ind w:left="-181"/>
        <w:jc w:val="center"/>
        <w:rPr>
          <w:b/>
          <w:color w:val="000000"/>
          <w:sz w:val="28"/>
          <w:szCs w:val="28"/>
          <w:lang w:val="en-US"/>
        </w:rPr>
      </w:pPr>
      <w:r w:rsidRPr="00F37E84">
        <w:rPr>
          <w:b/>
          <w:color w:val="000000"/>
          <w:sz w:val="28"/>
          <w:szCs w:val="28"/>
          <w:lang w:val="en-US"/>
        </w:rPr>
        <w:t>within the projects implemented in the field of housing and communal services according to the procedure for selecti</w:t>
      </w:r>
      <w:r>
        <w:rPr>
          <w:b/>
          <w:color w:val="000000"/>
          <w:sz w:val="28"/>
          <w:szCs w:val="28"/>
          <w:lang w:val="en-US"/>
        </w:rPr>
        <w:t>on</w:t>
      </w:r>
      <w:r w:rsidRPr="00F37E84">
        <w:rPr>
          <w:b/>
          <w:color w:val="000000"/>
          <w:sz w:val="28"/>
          <w:szCs w:val="28"/>
          <w:lang w:val="en-US"/>
        </w:rPr>
        <w:t xml:space="preserve"> </w:t>
      </w:r>
      <w:r>
        <w:rPr>
          <w:b/>
          <w:color w:val="000000"/>
          <w:sz w:val="28"/>
          <w:szCs w:val="28"/>
          <w:lang w:val="en-US"/>
        </w:rPr>
        <w:t>of</w:t>
      </w:r>
      <w:r w:rsidRPr="00F37E84">
        <w:rPr>
          <w:b/>
          <w:color w:val="000000"/>
          <w:sz w:val="28"/>
          <w:szCs w:val="28"/>
          <w:lang w:val="en-US"/>
        </w:rPr>
        <w:t xml:space="preserve"> consultant for development of detailed design </w:t>
      </w:r>
      <w:bookmarkStart w:id="2" w:name="_Hlk74324117"/>
      <w:r w:rsidRPr="003D752A">
        <w:rPr>
          <w:b/>
          <w:color w:val="000000"/>
          <w:sz w:val="28"/>
          <w:szCs w:val="28"/>
          <w:lang w:val="en-US"/>
        </w:rPr>
        <w:t xml:space="preserve">and estimate documentation for construction works </w:t>
      </w:r>
      <w:bookmarkEnd w:id="2"/>
      <w:r>
        <w:rPr>
          <w:b/>
          <w:color w:val="000000"/>
          <w:sz w:val="28"/>
          <w:szCs w:val="28"/>
          <w:lang w:val="en-US"/>
        </w:rPr>
        <w:t>by</w:t>
      </w:r>
      <w:r w:rsidRPr="00F37E84">
        <w:rPr>
          <w:b/>
          <w:color w:val="000000"/>
          <w:sz w:val="28"/>
          <w:szCs w:val="28"/>
          <w:lang w:val="en-US"/>
        </w:rPr>
        <w:t xml:space="preserve"> Component 1 (BWSP/QCBS-W/01) and Component 2 (BWSP/QCBS-S/02) </w:t>
      </w:r>
      <w:r>
        <w:rPr>
          <w:b/>
          <w:color w:val="000000"/>
          <w:sz w:val="28"/>
          <w:szCs w:val="28"/>
          <w:lang w:val="en-US"/>
        </w:rPr>
        <w:t>in</w:t>
      </w:r>
      <w:r w:rsidRPr="00F37E84">
        <w:rPr>
          <w:b/>
          <w:color w:val="000000"/>
          <w:sz w:val="28"/>
          <w:szCs w:val="28"/>
          <w:lang w:val="en-US"/>
        </w:rPr>
        <w:t xml:space="preserve"> frame</w:t>
      </w:r>
      <w:r>
        <w:rPr>
          <w:b/>
          <w:color w:val="000000"/>
          <w:sz w:val="28"/>
          <w:szCs w:val="28"/>
          <w:lang w:val="en-US"/>
        </w:rPr>
        <w:t xml:space="preserve"> </w:t>
      </w:r>
      <w:r w:rsidRPr="00F37E84">
        <w:rPr>
          <w:b/>
          <w:color w:val="000000"/>
          <w:sz w:val="28"/>
          <w:szCs w:val="28"/>
          <w:lang w:val="en-US"/>
        </w:rPr>
        <w:t>of the project “</w:t>
      </w:r>
      <w:r w:rsidRPr="003D752A">
        <w:rPr>
          <w:b/>
          <w:color w:val="000000"/>
          <w:sz w:val="28"/>
          <w:szCs w:val="28"/>
          <w:lang w:val="en-US"/>
        </w:rPr>
        <w:t xml:space="preserve">Bukhara region water supply and sewerage project </w:t>
      </w:r>
      <w:r w:rsidRPr="00F37E84">
        <w:rPr>
          <w:b/>
          <w:color w:val="000000"/>
          <w:sz w:val="28"/>
          <w:szCs w:val="28"/>
          <w:lang w:val="en-US"/>
        </w:rPr>
        <w:t>(Phase 1)"</w:t>
      </w:r>
      <w:r>
        <w:rPr>
          <w:b/>
          <w:color w:val="000000"/>
          <w:sz w:val="28"/>
          <w:szCs w:val="28"/>
          <w:lang w:val="en-US"/>
        </w:rPr>
        <w:t xml:space="preserve"> funded by</w:t>
      </w:r>
      <w:r w:rsidRPr="00F37E84">
        <w:rPr>
          <w:b/>
          <w:color w:val="000000"/>
          <w:sz w:val="28"/>
          <w:szCs w:val="28"/>
          <w:lang w:val="en-US"/>
        </w:rPr>
        <w:t xml:space="preserve"> AIIB</w:t>
      </w:r>
    </w:p>
    <w:p w14:paraId="761B6F0D" w14:textId="77777777" w:rsidR="00286CDB" w:rsidRPr="00F37E84" w:rsidRDefault="00286CDB" w:rsidP="00286CDB">
      <w:pPr>
        <w:ind w:left="-181"/>
        <w:jc w:val="center"/>
        <w:rPr>
          <w:b/>
          <w:sz w:val="28"/>
          <w:szCs w:val="28"/>
          <w:lang w:val="en-US"/>
        </w:rPr>
      </w:pPr>
    </w:p>
    <w:p w14:paraId="1580312C" w14:textId="77777777" w:rsidR="00286CDB" w:rsidRPr="002E4B23" w:rsidRDefault="00286CDB" w:rsidP="00286CDB">
      <w:pPr>
        <w:pStyle w:val="a8"/>
        <w:rPr>
          <w:b w:val="0"/>
          <w:sz w:val="28"/>
          <w:szCs w:val="28"/>
          <w:lang w:val="en-US"/>
        </w:rPr>
      </w:pPr>
      <w:r w:rsidRPr="002E4B23">
        <w:rPr>
          <w:b w:val="0"/>
          <w:sz w:val="28"/>
          <w:szCs w:val="28"/>
          <w:lang w:val="en-US"/>
        </w:rPr>
        <w:t>Date: "__" _______ 2021</w:t>
      </w:r>
    </w:p>
    <w:p w14:paraId="71EB2ABD" w14:textId="77777777" w:rsidR="00286CDB" w:rsidRPr="002E4B23" w:rsidRDefault="00286CDB" w:rsidP="00286CDB">
      <w:pPr>
        <w:pStyle w:val="a8"/>
        <w:rPr>
          <w:b w:val="0"/>
          <w:sz w:val="28"/>
          <w:szCs w:val="28"/>
          <w:lang w:val="en-US"/>
        </w:rPr>
      </w:pPr>
      <w:r w:rsidRPr="002E4B23">
        <w:rPr>
          <w:b w:val="0"/>
          <w:sz w:val="28"/>
          <w:szCs w:val="28"/>
          <w:lang w:val="en-US"/>
        </w:rPr>
        <w:t>Time: 16:00 Tashkent time</w:t>
      </w:r>
    </w:p>
    <w:p w14:paraId="65D398FB" w14:textId="77777777" w:rsidR="00286CDB" w:rsidRDefault="00286CDB" w:rsidP="00286CDB">
      <w:pPr>
        <w:pStyle w:val="a8"/>
        <w:rPr>
          <w:b w:val="0"/>
          <w:sz w:val="28"/>
          <w:szCs w:val="28"/>
          <w:lang w:val="en-US"/>
        </w:rPr>
      </w:pPr>
      <w:r w:rsidRPr="002E4B23">
        <w:rPr>
          <w:b w:val="0"/>
          <w:sz w:val="28"/>
          <w:szCs w:val="28"/>
          <w:lang w:val="en-US"/>
        </w:rPr>
        <w:t xml:space="preserve">Location: Tashkent, address: </w:t>
      </w:r>
      <w:proofErr w:type="spellStart"/>
      <w:r w:rsidRPr="002E4B23">
        <w:rPr>
          <w:b w:val="0"/>
          <w:sz w:val="28"/>
          <w:szCs w:val="28"/>
          <w:lang w:val="en-US"/>
        </w:rPr>
        <w:t>st.</w:t>
      </w:r>
      <w:proofErr w:type="spellEnd"/>
      <w:r w:rsidRPr="002E4B23">
        <w:rPr>
          <w:b w:val="0"/>
          <w:sz w:val="28"/>
          <w:szCs w:val="28"/>
          <w:lang w:val="en-US"/>
        </w:rPr>
        <w:t xml:space="preserve"> </w:t>
      </w:r>
      <w:proofErr w:type="spellStart"/>
      <w:r w:rsidRPr="002E4B23">
        <w:rPr>
          <w:b w:val="0"/>
          <w:sz w:val="28"/>
          <w:szCs w:val="28"/>
          <w:lang w:val="en-US"/>
        </w:rPr>
        <w:t>Niezbek</w:t>
      </w:r>
      <w:proofErr w:type="spellEnd"/>
      <w:r w:rsidRPr="002E4B23">
        <w:rPr>
          <w:b w:val="0"/>
          <w:sz w:val="28"/>
          <w:szCs w:val="28"/>
          <w:lang w:val="en-US"/>
        </w:rPr>
        <w:t xml:space="preserve"> </w:t>
      </w:r>
      <w:proofErr w:type="spellStart"/>
      <w:r w:rsidRPr="002E4B23">
        <w:rPr>
          <w:b w:val="0"/>
          <w:sz w:val="28"/>
          <w:szCs w:val="28"/>
          <w:lang w:val="en-US"/>
        </w:rPr>
        <w:t>Yuli</w:t>
      </w:r>
      <w:proofErr w:type="spellEnd"/>
      <w:r w:rsidRPr="002E4B23">
        <w:rPr>
          <w:b w:val="0"/>
          <w:sz w:val="28"/>
          <w:szCs w:val="28"/>
          <w:lang w:val="en-US"/>
        </w:rPr>
        <w:t xml:space="preserve"> 1, Meeting Hall of the Ministry of Housing and Communal Services</w:t>
      </w:r>
    </w:p>
    <w:p w14:paraId="01A0CD00" w14:textId="77777777" w:rsidR="00286CDB" w:rsidRPr="002E4B23" w:rsidRDefault="00286CDB" w:rsidP="00286CDB">
      <w:pPr>
        <w:pStyle w:val="a8"/>
        <w:rPr>
          <w:b w:val="0"/>
          <w:sz w:val="28"/>
          <w:szCs w:val="28"/>
          <w:lang w:val="en-US"/>
        </w:rPr>
      </w:pPr>
    </w:p>
    <w:p w14:paraId="10E51720" w14:textId="77777777" w:rsidR="00286CDB" w:rsidRPr="002E4B23" w:rsidRDefault="00286CDB" w:rsidP="00286CDB">
      <w:pPr>
        <w:jc w:val="both"/>
        <w:rPr>
          <w:color w:val="000000"/>
          <w:sz w:val="28"/>
          <w:szCs w:val="28"/>
          <w:lang w:val="en-US"/>
        </w:rPr>
      </w:pPr>
      <w:r w:rsidRPr="002E4B23">
        <w:rPr>
          <w:bCs/>
          <w:sz w:val="28"/>
          <w:szCs w:val="28"/>
          <w:lang w:val="en-US"/>
        </w:rPr>
        <w:t xml:space="preserve">The </w:t>
      </w:r>
      <w:r>
        <w:rPr>
          <w:bCs/>
          <w:sz w:val="28"/>
          <w:szCs w:val="28"/>
          <w:lang w:val="en-US"/>
        </w:rPr>
        <w:t>Tender</w:t>
      </w:r>
      <w:r w:rsidRPr="002E4B23">
        <w:rPr>
          <w:bCs/>
          <w:sz w:val="28"/>
          <w:szCs w:val="28"/>
          <w:lang w:val="en-US"/>
        </w:rPr>
        <w:t xml:space="preserve"> Commission of Ministry of Housing and Communal Services of the Republic of Uzbekistan for </w:t>
      </w:r>
      <w:r>
        <w:rPr>
          <w:bCs/>
          <w:sz w:val="28"/>
          <w:szCs w:val="28"/>
          <w:lang w:val="en-US"/>
        </w:rPr>
        <w:t>procurement</w:t>
      </w:r>
      <w:r w:rsidRPr="002E4B23">
        <w:rPr>
          <w:bCs/>
          <w:sz w:val="28"/>
          <w:szCs w:val="28"/>
          <w:lang w:val="en-US"/>
        </w:rPr>
        <w:t xml:space="preserve"> of goods (works, services), approved by order of the Minister of Housing and Communal Services No.270 dated August 25, 2018.</w:t>
      </w:r>
    </w:p>
    <w:p w14:paraId="3FB4DADA" w14:textId="59D029D2" w:rsidR="00286CDB" w:rsidRPr="00587A2F" w:rsidRDefault="00286CDB" w:rsidP="00286CDB">
      <w:pPr>
        <w:pStyle w:val="a8"/>
        <w:spacing w:before="120"/>
        <w:jc w:val="both"/>
        <w:rPr>
          <w:b w:val="0"/>
          <w:bCs w:val="0"/>
          <w:color w:val="000000"/>
          <w:sz w:val="28"/>
          <w:szCs w:val="28"/>
          <w:lang w:val="en-US"/>
        </w:rPr>
      </w:pPr>
      <w:r>
        <w:rPr>
          <w:color w:val="000000"/>
          <w:sz w:val="28"/>
          <w:szCs w:val="28"/>
          <w:lang w:val="en-US"/>
        </w:rPr>
        <w:t>P</w:t>
      </w:r>
      <w:r w:rsidRPr="00587A2F">
        <w:rPr>
          <w:color w:val="000000"/>
          <w:sz w:val="28"/>
          <w:szCs w:val="28"/>
          <w:lang w:val="en-US"/>
        </w:rPr>
        <w:t xml:space="preserve">reside over: </w:t>
      </w:r>
      <w:r w:rsidRPr="00587A2F">
        <w:rPr>
          <w:b w:val="0"/>
          <w:bCs w:val="0"/>
          <w:color w:val="000000"/>
          <w:sz w:val="28"/>
          <w:szCs w:val="28"/>
          <w:lang w:val="en-US"/>
        </w:rPr>
        <w:t xml:space="preserve">Sh. </w:t>
      </w:r>
      <w:proofErr w:type="spellStart"/>
      <w:r w:rsidRPr="00587A2F">
        <w:rPr>
          <w:b w:val="0"/>
          <w:bCs w:val="0"/>
          <w:color w:val="000000"/>
          <w:sz w:val="28"/>
          <w:szCs w:val="28"/>
          <w:lang w:val="en-US"/>
        </w:rPr>
        <w:t>Khidoyatov</w:t>
      </w:r>
      <w:proofErr w:type="spellEnd"/>
      <w:r w:rsidRPr="00587A2F">
        <w:rPr>
          <w:b w:val="0"/>
          <w:bCs w:val="0"/>
          <w:color w:val="000000"/>
          <w:sz w:val="28"/>
          <w:szCs w:val="28"/>
          <w:lang w:val="en-US"/>
        </w:rPr>
        <w:t>, Minister of Housing and Communal Services</w:t>
      </w:r>
      <w:r w:rsidRPr="00B26695">
        <w:rPr>
          <w:b w:val="0"/>
          <w:bCs w:val="0"/>
          <w:color w:val="000000"/>
          <w:sz w:val="28"/>
          <w:szCs w:val="28"/>
          <w:lang w:val="uz-Cyrl-UZ"/>
        </w:rPr>
        <w:t>.</w:t>
      </w:r>
      <w:r w:rsidRPr="00587A2F">
        <w:rPr>
          <w:b w:val="0"/>
          <w:bCs w:val="0"/>
          <w:color w:val="000000"/>
          <w:sz w:val="28"/>
          <w:szCs w:val="28"/>
          <w:lang w:val="en-US"/>
        </w:rPr>
        <w:t xml:space="preserve"> </w:t>
      </w:r>
    </w:p>
    <w:p w14:paraId="183CB354" w14:textId="77777777" w:rsidR="00286CDB" w:rsidRDefault="00286CDB" w:rsidP="00286CDB">
      <w:pPr>
        <w:pStyle w:val="a8"/>
        <w:spacing w:before="120"/>
        <w:jc w:val="both"/>
        <w:rPr>
          <w:b w:val="0"/>
          <w:bCs w:val="0"/>
          <w:color w:val="000000"/>
          <w:sz w:val="28"/>
          <w:szCs w:val="28"/>
          <w:lang w:val="en-US"/>
        </w:rPr>
      </w:pPr>
      <w:r w:rsidRPr="00587A2F">
        <w:rPr>
          <w:color w:val="000000"/>
          <w:sz w:val="28"/>
          <w:szCs w:val="28"/>
          <w:lang w:val="en-US"/>
        </w:rPr>
        <w:t>Attended (with the right to vote):</w:t>
      </w:r>
      <w:r w:rsidRPr="00587A2F">
        <w:rPr>
          <w:b w:val="0"/>
          <w:bCs w:val="0"/>
          <w:color w:val="000000"/>
          <w:sz w:val="28"/>
          <w:szCs w:val="28"/>
          <w:lang w:val="en-US"/>
        </w:rPr>
        <w:t xml:space="preserve"> </w:t>
      </w:r>
      <w:proofErr w:type="spellStart"/>
      <w:proofErr w:type="gramStart"/>
      <w:r w:rsidRPr="00587A2F">
        <w:rPr>
          <w:b w:val="0"/>
          <w:bCs w:val="0"/>
          <w:color w:val="000000"/>
          <w:sz w:val="28"/>
          <w:szCs w:val="28"/>
          <w:lang w:val="en-US"/>
        </w:rPr>
        <w:t>S.Saifnazarov</w:t>
      </w:r>
      <w:proofErr w:type="spellEnd"/>
      <w:proofErr w:type="gramEnd"/>
      <w:r w:rsidRPr="00587A2F">
        <w:rPr>
          <w:b w:val="0"/>
          <w:bCs w:val="0"/>
          <w:color w:val="000000"/>
          <w:sz w:val="28"/>
          <w:szCs w:val="28"/>
          <w:lang w:val="en-US"/>
        </w:rPr>
        <w:t xml:space="preserve">, </w:t>
      </w:r>
      <w:proofErr w:type="spellStart"/>
      <w:r w:rsidRPr="00587A2F">
        <w:rPr>
          <w:b w:val="0"/>
          <w:bCs w:val="0"/>
          <w:color w:val="000000"/>
          <w:sz w:val="28"/>
          <w:szCs w:val="28"/>
          <w:lang w:val="en-US"/>
        </w:rPr>
        <w:t>Z.Solikhuzhaev</w:t>
      </w:r>
      <w:proofErr w:type="spellEnd"/>
      <w:r w:rsidRPr="00587A2F">
        <w:rPr>
          <w:b w:val="0"/>
          <w:bCs w:val="0"/>
          <w:color w:val="000000"/>
          <w:sz w:val="28"/>
          <w:szCs w:val="28"/>
          <w:lang w:val="en-US"/>
        </w:rPr>
        <w:t xml:space="preserve">, </w:t>
      </w:r>
      <w:proofErr w:type="spellStart"/>
      <w:r w:rsidRPr="00587A2F">
        <w:rPr>
          <w:b w:val="0"/>
          <w:bCs w:val="0"/>
          <w:color w:val="000000"/>
          <w:sz w:val="28"/>
          <w:szCs w:val="28"/>
          <w:lang w:val="en-US"/>
        </w:rPr>
        <w:t>M.Dzhakupov</w:t>
      </w:r>
      <w:proofErr w:type="spellEnd"/>
      <w:r w:rsidRPr="00587A2F">
        <w:rPr>
          <w:b w:val="0"/>
          <w:bCs w:val="0"/>
          <w:color w:val="000000"/>
          <w:sz w:val="28"/>
          <w:szCs w:val="28"/>
          <w:lang w:val="en-US"/>
        </w:rPr>
        <w:t xml:space="preserve">, </w:t>
      </w:r>
      <w:proofErr w:type="spellStart"/>
      <w:r w:rsidRPr="00587A2F">
        <w:rPr>
          <w:b w:val="0"/>
          <w:bCs w:val="0"/>
          <w:color w:val="000000"/>
          <w:sz w:val="28"/>
          <w:szCs w:val="28"/>
          <w:lang w:val="en-US"/>
        </w:rPr>
        <w:t>M.Kamilov</w:t>
      </w:r>
      <w:proofErr w:type="spellEnd"/>
    </w:p>
    <w:p w14:paraId="6BB85C4E" w14:textId="77777777" w:rsidR="00286CDB" w:rsidRDefault="00286CDB" w:rsidP="00286CDB">
      <w:pPr>
        <w:pStyle w:val="a8"/>
        <w:spacing w:before="120"/>
        <w:jc w:val="both"/>
        <w:rPr>
          <w:color w:val="000000"/>
          <w:sz w:val="28"/>
          <w:szCs w:val="28"/>
          <w:lang w:val="en-US"/>
        </w:rPr>
      </w:pPr>
      <w:r w:rsidRPr="00587A2F">
        <w:rPr>
          <w:color w:val="000000"/>
          <w:sz w:val="28"/>
          <w:szCs w:val="28"/>
          <w:lang w:val="en-US"/>
        </w:rPr>
        <w:t xml:space="preserve">Absent: </w:t>
      </w:r>
      <w:r w:rsidRPr="00587A2F">
        <w:rPr>
          <w:b w:val="0"/>
          <w:bCs w:val="0"/>
          <w:color w:val="000000"/>
          <w:sz w:val="28"/>
          <w:szCs w:val="28"/>
          <w:lang w:val="en-US"/>
        </w:rPr>
        <w:t>Representatives of the Ministry of Finance and the Ministry of Construction of the Republic of Uzbekistan</w:t>
      </w:r>
    </w:p>
    <w:p w14:paraId="1AB9FE6B" w14:textId="77777777" w:rsidR="00286CDB" w:rsidRDefault="00286CDB" w:rsidP="00286CDB">
      <w:pPr>
        <w:pStyle w:val="xl34"/>
        <w:tabs>
          <w:tab w:val="left" w:pos="0"/>
        </w:tabs>
        <w:spacing w:before="120" w:beforeAutospacing="0" w:after="0" w:afterAutospacing="0"/>
        <w:textAlignment w:val="auto"/>
        <w:rPr>
          <w:rFonts w:eastAsia="Times New Roman"/>
          <w:lang w:val="en-US"/>
        </w:rPr>
      </w:pPr>
      <w:r w:rsidRPr="00587A2F">
        <w:rPr>
          <w:rFonts w:eastAsia="Times New Roman"/>
          <w:b/>
          <w:bCs/>
          <w:lang w:val="en-US"/>
        </w:rPr>
        <w:t xml:space="preserve">Participated (without the right to vote): </w:t>
      </w:r>
      <w:r w:rsidRPr="00587A2F">
        <w:rPr>
          <w:rFonts w:eastAsia="Times New Roman"/>
          <w:lang w:val="en-US"/>
        </w:rPr>
        <w:t xml:space="preserve">R. </w:t>
      </w:r>
      <w:proofErr w:type="spellStart"/>
      <w:r w:rsidRPr="00587A2F">
        <w:rPr>
          <w:rFonts w:eastAsia="Times New Roman"/>
          <w:lang w:val="en-US"/>
        </w:rPr>
        <w:t>Mamadzhanov</w:t>
      </w:r>
      <w:proofErr w:type="spellEnd"/>
      <w:r w:rsidRPr="00587A2F">
        <w:rPr>
          <w:rFonts w:eastAsia="Times New Roman"/>
          <w:lang w:val="en-US"/>
        </w:rPr>
        <w:t xml:space="preserve"> - Deputy Chairman of JSC "</w:t>
      </w:r>
      <w:proofErr w:type="spellStart"/>
      <w:r w:rsidRPr="00587A2F">
        <w:rPr>
          <w:rFonts w:eastAsia="Times New Roman"/>
          <w:lang w:val="en-US"/>
        </w:rPr>
        <w:t>Uzsuv</w:t>
      </w:r>
      <w:r>
        <w:rPr>
          <w:rFonts w:eastAsia="Times New Roman"/>
          <w:lang w:val="en-US"/>
        </w:rPr>
        <w:t>t</w:t>
      </w:r>
      <w:r w:rsidRPr="00587A2F">
        <w:rPr>
          <w:rFonts w:eastAsia="Times New Roman"/>
          <w:lang w:val="en-US"/>
        </w:rPr>
        <w:t>aminot</w:t>
      </w:r>
      <w:proofErr w:type="spellEnd"/>
      <w:r w:rsidRPr="00587A2F">
        <w:rPr>
          <w:rFonts w:eastAsia="Times New Roman"/>
          <w:lang w:val="en-US"/>
        </w:rPr>
        <w:t xml:space="preserve">", </w:t>
      </w:r>
      <w:proofErr w:type="spellStart"/>
      <w:r w:rsidRPr="00587A2F">
        <w:rPr>
          <w:rFonts w:eastAsia="Times New Roman"/>
          <w:lang w:val="en-US"/>
        </w:rPr>
        <w:t>Alimov</w:t>
      </w:r>
      <w:proofErr w:type="spellEnd"/>
      <w:r w:rsidRPr="00587A2F">
        <w:rPr>
          <w:rFonts w:eastAsia="Times New Roman"/>
          <w:lang w:val="en-US"/>
        </w:rPr>
        <w:t xml:space="preserve"> G. - AIIB </w:t>
      </w:r>
      <w:r>
        <w:rPr>
          <w:rFonts w:eastAsia="Times New Roman"/>
          <w:lang w:val="en-US"/>
        </w:rPr>
        <w:t xml:space="preserve">project manager </w:t>
      </w:r>
    </w:p>
    <w:p w14:paraId="6C621FDE" w14:textId="77777777" w:rsidR="00286CDB" w:rsidRPr="001244B9" w:rsidRDefault="00286CDB" w:rsidP="00286CDB">
      <w:pPr>
        <w:pStyle w:val="xl34"/>
        <w:tabs>
          <w:tab w:val="left" w:pos="0"/>
        </w:tabs>
        <w:spacing w:before="120" w:beforeAutospacing="0" w:after="0" w:afterAutospacing="0"/>
        <w:textAlignment w:val="auto"/>
        <w:rPr>
          <w:b/>
          <w:lang w:val="en-US"/>
        </w:rPr>
      </w:pPr>
      <w:r w:rsidRPr="001244B9">
        <w:rPr>
          <w:b/>
          <w:lang w:val="en-US"/>
        </w:rPr>
        <w:t xml:space="preserve">Quorum: </w:t>
      </w:r>
      <w:r w:rsidRPr="001244B9">
        <w:rPr>
          <w:bCs/>
          <w:lang w:val="en-US"/>
        </w:rPr>
        <w:t>by poll.</w:t>
      </w:r>
    </w:p>
    <w:p w14:paraId="0B6D6F0E" w14:textId="77777777" w:rsidR="00286CDB" w:rsidRPr="001244B9" w:rsidRDefault="00286CDB" w:rsidP="00286CDB">
      <w:pPr>
        <w:pStyle w:val="xl34"/>
        <w:tabs>
          <w:tab w:val="left" w:pos="0"/>
        </w:tabs>
        <w:spacing w:before="0" w:beforeAutospacing="0" w:after="0" w:afterAutospacing="0"/>
        <w:textAlignment w:val="auto"/>
        <w:rPr>
          <w:b/>
          <w:lang w:val="en-US"/>
        </w:rPr>
      </w:pPr>
      <w:r w:rsidRPr="001244B9">
        <w:rPr>
          <w:b/>
          <w:lang w:val="en-US"/>
        </w:rPr>
        <w:t xml:space="preserve">      </w:t>
      </w:r>
    </w:p>
    <w:p w14:paraId="004A12AE" w14:textId="77777777" w:rsidR="00286CDB" w:rsidRPr="007C566D" w:rsidRDefault="00286CDB" w:rsidP="00286CDB">
      <w:pPr>
        <w:pStyle w:val="xl34"/>
        <w:tabs>
          <w:tab w:val="left" w:pos="0"/>
        </w:tabs>
        <w:spacing w:before="0" w:beforeAutospacing="0" w:after="0" w:afterAutospacing="0"/>
        <w:jc w:val="center"/>
        <w:textAlignment w:val="auto"/>
        <w:rPr>
          <w:b/>
          <w:lang w:val="en-US"/>
        </w:rPr>
      </w:pPr>
      <w:r w:rsidRPr="007C566D">
        <w:rPr>
          <w:b/>
          <w:lang w:val="en-US"/>
        </w:rPr>
        <w:t>AGENDA:</w:t>
      </w:r>
    </w:p>
    <w:p w14:paraId="34BB3F3B" w14:textId="3CEC6994" w:rsidR="00286CDB" w:rsidRPr="00587A2F" w:rsidRDefault="00286CDB" w:rsidP="00286CDB">
      <w:pPr>
        <w:tabs>
          <w:tab w:val="left" w:pos="993"/>
        </w:tabs>
        <w:ind w:firstLine="567"/>
        <w:jc w:val="both"/>
        <w:rPr>
          <w:b/>
          <w:sz w:val="28"/>
          <w:szCs w:val="28"/>
          <w:lang w:val="en-US"/>
        </w:rPr>
      </w:pPr>
      <w:r w:rsidRPr="00587A2F">
        <w:rPr>
          <w:b/>
          <w:sz w:val="28"/>
          <w:szCs w:val="28"/>
          <w:lang w:val="en-US"/>
        </w:rPr>
        <w:t xml:space="preserve">1. </w:t>
      </w:r>
      <w:bookmarkStart w:id="3" w:name="_Hlk76146835"/>
      <w:r w:rsidR="00686583">
        <w:rPr>
          <w:b/>
          <w:sz w:val="28"/>
          <w:szCs w:val="28"/>
          <w:lang w:val="en-US"/>
        </w:rPr>
        <w:t xml:space="preserve">Extension of deadline for submission </w:t>
      </w:r>
      <w:bookmarkEnd w:id="3"/>
      <w:r w:rsidRPr="00587A2F">
        <w:rPr>
          <w:b/>
          <w:sz w:val="28"/>
          <w:szCs w:val="28"/>
          <w:lang w:val="en-US"/>
        </w:rPr>
        <w:t xml:space="preserve">"Expressions of interest" for consulting services for development of detailed design </w:t>
      </w:r>
      <w:r w:rsidRPr="003D752A">
        <w:rPr>
          <w:b/>
          <w:sz w:val="28"/>
          <w:szCs w:val="28"/>
          <w:lang w:val="en-US"/>
        </w:rPr>
        <w:t xml:space="preserve">and estimate documentation for construction works </w:t>
      </w:r>
      <w:r>
        <w:rPr>
          <w:b/>
          <w:sz w:val="28"/>
          <w:szCs w:val="28"/>
          <w:lang w:val="en-US"/>
        </w:rPr>
        <w:t xml:space="preserve">by </w:t>
      </w:r>
      <w:r w:rsidRPr="00587A2F">
        <w:rPr>
          <w:b/>
          <w:sz w:val="28"/>
          <w:szCs w:val="28"/>
          <w:lang w:val="en-US"/>
        </w:rPr>
        <w:t>water supply systems (Component 1) Package BWSP/QCBS-W/01 within the project "</w:t>
      </w:r>
      <w:r w:rsidRPr="003D752A">
        <w:rPr>
          <w:b/>
          <w:sz w:val="28"/>
          <w:szCs w:val="28"/>
          <w:lang w:val="en-US"/>
        </w:rPr>
        <w:t>Bukhara region water supply and sewerage project</w:t>
      </w:r>
      <w:proofErr w:type="gramStart"/>
      <w:r w:rsidR="00686583">
        <w:rPr>
          <w:b/>
          <w:sz w:val="28"/>
          <w:szCs w:val="28"/>
          <w:lang w:val="en-US"/>
        </w:rPr>
        <w:t xml:space="preserve">   </w:t>
      </w:r>
      <w:r w:rsidR="00686583" w:rsidRPr="003D752A">
        <w:rPr>
          <w:b/>
          <w:sz w:val="28"/>
          <w:szCs w:val="28"/>
          <w:lang w:val="en-US"/>
        </w:rPr>
        <w:t>(</w:t>
      </w:r>
      <w:proofErr w:type="gramEnd"/>
      <w:r w:rsidRPr="00587A2F">
        <w:rPr>
          <w:b/>
          <w:sz w:val="28"/>
          <w:szCs w:val="28"/>
          <w:lang w:val="en-US"/>
        </w:rPr>
        <w:t>Phase 1)".</w:t>
      </w:r>
    </w:p>
    <w:p w14:paraId="02D736E2" w14:textId="5776665D" w:rsidR="008B2E3E" w:rsidRPr="00286CDB" w:rsidRDefault="00286CDB" w:rsidP="00286CDB">
      <w:pPr>
        <w:pStyle w:val="a3"/>
        <w:ind w:firstLine="567"/>
        <w:jc w:val="both"/>
        <w:rPr>
          <w:color w:val="000000"/>
          <w:sz w:val="26"/>
          <w:szCs w:val="26"/>
          <w:lang w:val="en-US"/>
        </w:rPr>
      </w:pPr>
      <w:r w:rsidRPr="00587A2F">
        <w:rPr>
          <w:szCs w:val="28"/>
          <w:lang w:val="en-US"/>
        </w:rPr>
        <w:t xml:space="preserve">2. </w:t>
      </w:r>
      <w:r w:rsidR="00686583" w:rsidRPr="00686583">
        <w:rPr>
          <w:szCs w:val="28"/>
          <w:lang w:val="en-US"/>
        </w:rPr>
        <w:t xml:space="preserve">Extension of deadline for submission </w:t>
      </w:r>
      <w:r w:rsidRPr="00587A2F">
        <w:rPr>
          <w:szCs w:val="28"/>
          <w:lang w:val="en-US"/>
        </w:rPr>
        <w:t xml:space="preserve">"Expressions of interest" for provision of consulting services for development of detailed design </w:t>
      </w:r>
      <w:r w:rsidRPr="003D752A">
        <w:rPr>
          <w:szCs w:val="28"/>
          <w:lang w:val="en-US"/>
        </w:rPr>
        <w:t xml:space="preserve">and estimate documentation for construction works </w:t>
      </w:r>
      <w:r>
        <w:rPr>
          <w:szCs w:val="28"/>
          <w:lang w:val="en-US"/>
        </w:rPr>
        <w:t>by</w:t>
      </w:r>
      <w:r w:rsidRPr="00587A2F">
        <w:rPr>
          <w:szCs w:val="28"/>
          <w:lang w:val="en-US"/>
        </w:rPr>
        <w:t xml:space="preserve"> sewerage systems (Component 2) Package BWSP/QCBS-S/02 within the project "</w:t>
      </w:r>
      <w:r w:rsidRPr="003D752A">
        <w:rPr>
          <w:szCs w:val="28"/>
          <w:lang w:val="en-US"/>
        </w:rPr>
        <w:t xml:space="preserve">Bukhara region water supply and sewerage project </w:t>
      </w:r>
      <w:r w:rsidRPr="00587A2F">
        <w:rPr>
          <w:szCs w:val="28"/>
          <w:lang w:val="en-US"/>
        </w:rPr>
        <w:t>(Phase 1)".</w:t>
      </w:r>
    </w:p>
    <w:p w14:paraId="1D30602D" w14:textId="77777777" w:rsidR="00BF4178" w:rsidRPr="00985834" w:rsidRDefault="00BF4178" w:rsidP="00457A77">
      <w:pPr>
        <w:tabs>
          <w:tab w:val="left" w:pos="993"/>
        </w:tabs>
        <w:ind w:firstLine="567"/>
        <w:jc w:val="both"/>
        <w:rPr>
          <w:b/>
          <w:sz w:val="26"/>
          <w:szCs w:val="26"/>
        </w:rPr>
      </w:pPr>
    </w:p>
    <w:p w14:paraId="4813EF14" w14:textId="56506A1E" w:rsidR="00686583" w:rsidRPr="00686583" w:rsidRDefault="00686583" w:rsidP="00686583">
      <w:pPr>
        <w:ind w:firstLine="708"/>
        <w:jc w:val="both"/>
        <w:rPr>
          <w:sz w:val="26"/>
          <w:szCs w:val="26"/>
          <w:lang w:val="en-US"/>
        </w:rPr>
      </w:pPr>
      <w:r>
        <w:rPr>
          <w:sz w:val="26"/>
          <w:szCs w:val="26"/>
          <w:lang w:val="en-US"/>
        </w:rPr>
        <w:t>Concerning</w:t>
      </w:r>
      <w:r w:rsidRPr="00686583">
        <w:rPr>
          <w:sz w:val="26"/>
          <w:szCs w:val="26"/>
          <w:lang w:val="en-US"/>
        </w:rPr>
        <w:t xml:space="preserve"> the first and second issue of the agenda, the </w:t>
      </w:r>
      <w:r>
        <w:rPr>
          <w:sz w:val="26"/>
          <w:szCs w:val="26"/>
          <w:lang w:val="en-US"/>
        </w:rPr>
        <w:t>coordinator</w:t>
      </w:r>
      <w:r w:rsidRPr="00686583">
        <w:rPr>
          <w:sz w:val="26"/>
          <w:szCs w:val="26"/>
          <w:lang w:val="en-US"/>
        </w:rPr>
        <w:t xml:space="preserve"> of </w:t>
      </w:r>
      <w:r>
        <w:rPr>
          <w:sz w:val="26"/>
          <w:szCs w:val="26"/>
          <w:lang w:val="en-US"/>
        </w:rPr>
        <w:t>AIIB PCU</w:t>
      </w:r>
      <w:r w:rsidRPr="00686583">
        <w:rPr>
          <w:sz w:val="26"/>
          <w:szCs w:val="26"/>
          <w:lang w:val="en-US"/>
        </w:rPr>
        <w:t xml:space="preserve"> </w:t>
      </w:r>
      <w:proofErr w:type="spellStart"/>
      <w:r w:rsidRPr="00686583">
        <w:rPr>
          <w:sz w:val="26"/>
          <w:szCs w:val="26"/>
          <w:lang w:val="en-US"/>
        </w:rPr>
        <w:t>Alimov</w:t>
      </w:r>
      <w:proofErr w:type="spellEnd"/>
      <w:r w:rsidRPr="00686583">
        <w:rPr>
          <w:sz w:val="26"/>
          <w:szCs w:val="26"/>
          <w:lang w:val="en-US"/>
        </w:rPr>
        <w:t xml:space="preserve">, </w:t>
      </w:r>
      <w:r>
        <w:rPr>
          <w:sz w:val="26"/>
          <w:szCs w:val="26"/>
          <w:lang w:val="en-US"/>
        </w:rPr>
        <w:t>informed as</w:t>
      </w:r>
      <w:r w:rsidRPr="00686583">
        <w:rPr>
          <w:sz w:val="26"/>
          <w:szCs w:val="26"/>
          <w:lang w:val="en-US"/>
        </w:rPr>
        <w:t xml:space="preserve"> following:</w:t>
      </w:r>
    </w:p>
    <w:p w14:paraId="3FC7A55D" w14:textId="7FE271A2" w:rsidR="00686583" w:rsidRPr="00686583" w:rsidRDefault="00686583" w:rsidP="00686583">
      <w:pPr>
        <w:ind w:firstLine="708"/>
        <w:jc w:val="both"/>
        <w:rPr>
          <w:sz w:val="26"/>
          <w:szCs w:val="26"/>
          <w:lang w:val="en-US"/>
        </w:rPr>
      </w:pPr>
      <w:r>
        <w:rPr>
          <w:sz w:val="26"/>
          <w:szCs w:val="26"/>
          <w:lang w:val="en-US"/>
        </w:rPr>
        <w:lastRenderedPageBreak/>
        <w:t>In frame of P</w:t>
      </w:r>
      <w:r w:rsidRPr="00686583">
        <w:rPr>
          <w:sz w:val="26"/>
          <w:szCs w:val="26"/>
          <w:lang w:val="en-US"/>
        </w:rPr>
        <w:t xml:space="preserve">roject </w:t>
      </w:r>
      <w:r>
        <w:rPr>
          <w:sz w:val="26"/>
          <w:szCs w:val="26"/>
          <w:lang w:val="en-US"/>
        </w:rPr>
        <w:t xml:space="preserve">it is foreseen </w:t>
      </w:r>
      <w:r w:rsidRPr="00686583">
        <w:rPr>
          <w:sz w:val="26"/>
          <w:szCs w:val="26"/>
          <w:lang w:val="en-US"/>
        </w:rPr>
        <w:t xml:space="preserve">hiring consulting companies </w:t>
      </w:r>
      <w:r>
        <w:rPr>
          <w:sz w:val="26"/>
          <w:szCs w:val="26"/>
          <w:lang w:val="en-US"/>
        </w:rPr>
        <w:t>for</w:t>
      </w:r>
      <w:r w:rsidRPr="00686583">
        <w:rPr>
          <w:sz w:val="26"/>
          <w:szCs w:val="26"/>
          <w:lang w:val="en-US"/>
        </w:rPr>
        <w:t xml:space="preserve"> </w:t>
      </w:r>
      <w:r w:rsidRPr="00686583">
        <w:rPr>
          <w:sz w:val="26"/>
          <w:szCs w:val="26"/>
          <w:lang w:val="en-US"/>
        </w:rPr>
        <w:t>carin</w:t>
      </w:r>
      <w:r>
        <w:rPr>
          <w:sz w:val="26"/>
          <w:szCs w:val="26"/>
          <w:lang w:val="en-US"/>
        </w:rPr>
        <w:t xml:space="preserve">g </w:t>
      </w:r>
      <w:r w:rsidRPr="00686583">
        <w:rPr>
          <w:sz w:val="26"/>
          <w:szCs w:val="26"/>
          <w:lang w:val="en-US"/>
        </w:rPr>
        <w:t xml:space="preserve">out </w:t>
      </w:r>
      <w:r w:rsidRPr="00686583">
        <w:rPr>
          <w:sz w:val="26"/>
          <w:szCs w:val="26"/>
          <w:lang w:val="en-US"/>
        </w:rPr>
        <w:t>above</w:t>
      </w:r>
      <w:r>
        <w:rPr>
          <w:sz w:val="26"/>
          <w:szCs w:val="26"/>
          <w:lang w:val="en-US"/>
        </w:rPr>
        <w:t xml:space="preserve">-mentioned </w:t>
      </w:r>
      <w:r w:rsidRPr="00686583">
        <w:rPr>
          <w:sz w:val="26"/>
          <w:szCs w:val="26"/>
          <w:lang w:val="en-US"/>
        </w:rPr>
        <w:t xml:space="preserve">services </w:t>
      </w:r>
      <w:r>
        <w:rPr>
          <w:sz w:val="26"/>
          <w:szCs w:val="26"/>
          <w:lang w:val="en-US"/>
        </w:rPr>
        <w:t>by</w:t>
      </w:r>
      <w:r w:rsidRPr="00686583">
        <w:rPr>
          <w:sz w:val="26"/>
          <w:szCs w:val="26"/>
          <w:lang w:val="en-US"/>
        </w:rPr>
        <w:t xml:space="preserve"> </w:t>
      </w:r>
      <w:r>
        <w:rPr>
          <w:sz w:val="26"/>
          <w:szCs w:val="26"/>
          <w:lang w:val="en-US"/>
        </w:rPr>
        <w:t xml:space="preserve">packages </w:t>
      </w:r>
      <w:r w:rsidRPr="00686583">
        <w:rPr>
          <w:sz w:val="26"/>
          <w:szCs w:val="26"/>
          <w:lang w:val="en-US"/>
        </w:rPr>
        <w:t>BWSP/QCBS-W/01 and BWSP/QCBS-S/02. Selection criteria, as well as announcements</w:t>
      </w:r>
      <w:r>
        <w:rPr>
          <w:sz w:val="26"/>
          <w:szCs w:val="26"/>
          <w:lang w:val="en-US"/>
        </w:rPr>
        <w:t xml:space="preserve"> were</w:t>
      </w:r>
      <w:r w:rsidRPr="00686583">
        <w:rPr>
          <w:sz w:val="26"/>
          <w:szCs w:val="26"/>
          <w:lang w:val="en-US"/>
        </w:rPr>
        <w:t xml:space="preserve"> approved </w:t>
      </w:r>
      <w:r>
        <w:rPr>
          <w:sz w:val="26"/>
          <w:szCs w:val="26"/>
          <w:lang w:val="en-US"/>
        </w:rPr>
        <w:t xml:space="preserve">with </w:t>
      </w:r>
      <w:r w:rsidRPr="00686583">
        <w:rPr>
          <w:sz w:val="26"/>
          <w:szCs w:val="26"/>
          <w:lang w:val="en-US"/>
        </w:rPr>
        <w:t xml:space="preserve">the minutes of the meeting No.17 </w:t>
      </w:r>
      <w:r>
        <w:rPr>
          <w:sz w:val="26"/>
          <w:szCs w:val="26"/>
          <w:lang w:val="en-US"/>
        </w:rPr>
        <w:t>dated</w:t>
      </w:r>
      <w:r w:rsidRPr="00686583">
        <w:rPr>
          <w:sz w:val="26"/>
          <w:szCs w:val="26"/>
          <w:lang w:val="en-US"/>
        </w:rPr>
        <w:t xml:space="preserve"> June 7, 2021of the Procurement Commission.</w:t>
      </w:r>
    </w:p>
    <w:p w14:paraId="05A8DF84" w14:textId="77777777" w:rsidR="00686583" w:rsidRDefault="00686583" w:rsidP="00686583">
      <w:pPr>
        <w:ind w:firstLine="708"/>
        <w:jc w:val="both"/>
        <w:rPr>
          <w:sz w:val="26"/>
          <w:szCs w:val="26"/>
          <w:lang w:val="en-US"/>
        </w:rPr>
      </w:pPr>
      <w:r w:rsidRPr="00686583">
        <w:rPr>
          <w:sz w:val="26"/>
          <w:szCs w:val="26"/>
          <w:lang w:val="en-US"/>
        </w:rPr>
        <w:t xml:space="preserve">Letter </w:t>
      </w:r>
      <w:r>
        <w:rPr>
          <w:sz w:val="26"/>
          <w:szCs w:val="26"/>
          <w:lang w:val="en-US"/>
        </w:rPr>
        <w:t xml:space="preserve">with </w:t>
      </w:r>
      <w:r w:rsidRPr="00686583">
        <w:rPr>
          <w:sz w:val="26"/>
          <w:szCs w:val="26"/>
          <w:lang w:val="en-US"/>
        </w:rPr>
        <w:t>"</w:t>
      </w:r>
      <w:r>
        <w:rPr>
          <w:sz w:val="26"/>
          <w:szCs w:val="26"/>
          <w:lang w:val="en-US"/>
        </w:rPr>
        <w:t>no objection</w:t>
      </w:r>
      <w:r w:rsidRPr="00686583">
        <w:rPr>
          <w:sz w:val="26"/>
          <w:szCs w:val="26"/>
          <w:lang w:val="en-US"/>
        </w:rPr>
        <w:t>" from A</w:t>
      </w:r>
      <w:r>
        <w:rPr>
          <w:sz w:val="26"/>
          <w:szCs w:val="26"/>
          <w:lang w:val="en-US"/>
        </w:rPr>
        <w:t>IIB for</w:t>
      </w:r>
      <w:r w:rsidRPr="00686583">
        <w:rPr>
          <w:sz w:val="26"/>
          <w:szCs w:val="26"/>
          <w:lang w:val="en-US"/>
        </w:rPr>
        <w:t xml:space="preserve"> approved criteria and announcements was received on June 11, 2021.</w:t>
      </w:r>
    </w:p>
    <w:p w14:paraId="30342237" w14:textId="77777777" w:rsidR="0081017A" w:rsidRDefault="00686583" w:rsidP="0081017A">
      <w:pPr>
        <w:ind w:firstLine="708"/>
        <w:jc w:val="both"/>
        <w:rPr>
          <w:sz w:val="26"/>
          <w:szCs w:val="26"/>
          <w:lang w:val="en-US"/>
        </w:rPr>
      </w:pPr>
      <w:r w:rsidRPr="00686583">
        <w:rPr>
          <w:sz w:val="26"/>
          <w:szCs w:val="26"/>
          <w:lang w:val="en-US"/>
        </w:rPr>
        <w:t xml:space="preserve">Announcements on the selection of consultants for the above packages were published on June 14, 2021 on the official websites of </w:t>
      </w:r>
      <w:r w:rsidR="0081017A">
        <w:rPr>
          <w:sz w:val="26"/>
          <w:szCs w:val="26"/>
          <w:lang w:val="en-US"/>
        </w:rPr>
        <w:t>“</w:t>
      </w:r>
      <w:proofErr w:type="spellStart"/>
      <w:r w:rsidRPr="00686583">
        <w:rPr>
          <w:sz w:val="26"/>
          <w:szCs w:val="26"/>
          <w:lang w:val="en-US"/>
        </w:rPr>
        <w:t>Uzsuvtaminot</w:t>
      </w:r>
      <w:proofErr w:type="spellEnd"/>
      <w:r w:rsidR="0081017A">
        <w:rPr>
          <w:sz w:val="26"/>
          <w:szCs w:val="26"/>
          <w:lang w:val="en-US"/>
        </w:rPr>
        <w:t>”</w:t>
      </w:r>
      <w:r w:rsidRPr="00686583">
        <w:rPr>
          <w:sz w:val="26"/>
          <w:szCs w:val="26"/>
          <w:lang w:val="en-US"/>
        </w:rPr>
        <w:t xml:space="preserve"> JSC, AIIB, UNDP, </w:t>
      </w:r>
      <w:r w:rsidR="0081017A">
        <w:rPr>
          <w:sz w:val="26"/>
          <w:szCs w:val="26"/>
          <w:lang w:val="en-US"/>
        </w:rPr>
        <w:t>t</w:t>
      </w:r>
      <w:r w:rsidRPr="00686583">
        <w:rPr>
          <w:sz w:val="26"/>
          <w:szCs w:val="26"/>
          <w:lang w:val="en-US"/>
        </w:rPr>
        <w:t xml:space="preserve">enderweek.com, as well as in </w:t>
      </w:r>
      <w:r w:rsidR="0081017A">
        <w:rPr>
          <w:sz w:val="26"/>
          <w:szCs w:val="26"/>
          <w:lang w:val="en-US"/>
        </w:rPr>
        <w:t xml:space="preserve">local </w:t>
      </w:r>
      <w:r w:rsidRPr="00686583">
        <w:rPr>
          <w:sz w:val="26"/>
          <w:szCs w:val="26"/>
          <w:lang w:val="en-US"/>
        </w:rPr>
        <w:t>newspaper</w:t>
      </w:r>
      <w:r w:rsidR="0081017A" w:rsidRPr="00686583">
        <w:rPr>
          <w:sz w:val="26"/>
          <w:szCs w:val="26"/>
          <w:lang w:val="en-US"/>
        </w:rPr>
        <w:t xml:space="preserve"> </w:t>
      </w:r>
      <w:r w:rsidR="0081017A">
        <w:rPr>
          <w:sz w:val="26"/>
          <w:szCs w:val="26"/>
          <w:lang w:val="en-US"/>
        </w:rPr>
        <w:t>“</w:t>
      </w:r>
      <w:r w:rsidR="0081017A" w:rsidRPr="00686583">
        <w:rPr>
          <w:sz w:val="26"/>
          <w:szCs w:val="26"/>
          <w:lang w:val="en-US"/>
        </w:rPr>
        <w:t xml:space="preserve">Pravda </w:t>
      </w:r>
      <w:proofErr w:type="spellStart"/>
      <w:r w:rsidR="0081017A" w:rsidRPr="00686583">
        <w:rPr>
          <w:sz w:val="26"/>
          <w:szCs w:val="26"/>
          <w:lang w:val="en-US"/>
        </w:rPr>
        <w:t>Vostoka</w:t>
      </w:r>
      <w:proofErr w:type="spellEnd"/>
      <w:r w:rsidR="0081017A">
        <w:rPr>
          <w:sz w:val="26"/>
          <w:szCs w:val="26"/>
          <w:lang w:val="en-US"/>
        </w:rPr>
        <w:t>”</w:t>
      </w:r>
      <w:r w:rsidRPr="00686583">
        <w:rPr>
          <w:sz w:val="26"/>
          <w:szCs w:val="26"/>
          <w:lang w:val="en-US"/>
        </w:rPr>
        <w:t xml:space="preserve">. According to </w:t>
      </w:r>
      <w:r w:rsidR="0081017A">
        <w:rPr>
          <w:sz w:val="26"/>
          <w:szCs w:val="26"/>
          <w:lang w:val="en-US"/>
        </w:rPr>
        <w:t>a</w:t>
      </w:r>
      <w:r w:rsidR="0081017A" w:rsidRPr="00686583">
        <w:rPr>
          <w:sz w:val="26"/>
          <w:szCs w:val="26"/>
          <w:lang w:val="en-US"/>
        </w:rPr>
        <w:t>nnouncements</w:t>
      </w:r>
      <w:r w:rsidRPr="00686583">
        <w:rPr>
          <w:sz w:val="26"/>
          <w:szCs w:val="26"/>
          <w:lang w:val="en-US"/>
        </w:rPr>
        <w:t xml:space="preserve">, the deadline for the submission of expressions of interest by </w:t>
      </w:r>
      <w:r w:rsidR="0081017A">
        <w:rPr>
          <w:sz w:val="26"/>
          <w:szCs w:val="26"/>
          <w:lang w:val="en-US"/>
        </w:rPr>
        <w:t xml:space="preserve">above mentioned packages </w:t>
      </w:r>
      <w:r w:rsidRPr="00686583">
        <w:rPr>
          <w:sz w:val="26"/>
          <w:szCs w:val="26"/>
          <w:lang w:val="en-US"/>
        </w:rPr>
        <w:t xml:space="preserve">was </w:t>
      </w:r>
      <w:r w:rsidR="0081017A">
        <w:rPr>
          <w:sz w:val="26"/>
          <w:szCs w:val="26"/>
          <w:lang w:val="en-US"/>
        </w:rPr>
        <w:t xml:space="preserve">fixed </w:t>
      </w:r>
      <w:r w:rsidRPr="00686583">
        <w:rPr>
          <w:sz w:val="26"/>
          <w:szCs w:val="26"/>
          <w:lang w:val="en-US"/>
        </w:rPr>
        <w:t>for July 5, 2021.</w:t>
      </w:r>
    </w:p>
    <w:p w14:paraId="03A9EF4E" w14:textId="2579A183" w:rsidR="00686583" w:rsidRPr="00686583" w:rsidRDefault="00686583" w:rsidP="0081017A">
      <w:pPr>
        <w:ind w:firstLine="708"/>
        <w:jc w:val="both"/>
        <w:rPr>
          <w:sz w:val="26"/>
          <w:szCs w:val="26"/>
          <w:lang w:val="en-US"/>
        </w:rPr>
      </w:pPr>
      <w:r w:rsidRPr="00686583">
        <w:rPr>
          <w:sz w:val="26"/>
          <w:szCs w:val="26"/>
          <w:lang w:val="en-US"/>
        </w:rPr>
        <w:t xml:space="preserve">At the same time, on July 1, 2021, </w:t>
      </w:r>
      <w:r w:rsidR="0081017A">
        <w:rPr>
          <w:sz w:val="26"/>
          <w:szCs w:val="26"/>
          <w:lang w:val="en-US"/>
        </w:rPr>
        <w:t xml:space="preserve">for official e-mail of </w:t>
      </w:r>
      <w:r w:rsidRPr="00686583">
        <w:rPr>
          <w:sz w:val="26"/>
          <w:szCs w:val="26"/>
          <w:lang w:val="en-US"/>
        </w:rPr>
        <w:t xml:space="preserve">AIIB </w:t>
      </w:r>
      <w:r w:rsidR="0081017A">
        <w:rPr>
          <w:sz w:val="26"/>
          <w:szCs w:val="26"/>
          <w:lang w:val="en-US"/>
        </w:rPr>
        <w:t xml:space="preserve">PCU </w:t>
      </w:r>
      <w:r w:rsidRPr="00686583">
        <w:rPr>
          <w:sz w:val="26"/>
          <w:szCs w:val="26"/>
          <w:lang w:val="en-US"/>
        </w:rPr>
        <w:t xml:space="preserve">(indicated in the announcement) </w:t>
      </w:r>
      <w:r w:rsidR="0081017A">
        <w:rPr>
          <w:sz w:val="26"/>
          <w:szCs w:val="26"/>
          <w:lang w:val="en-US"/>
        </w:rPr>
        <w:t xml:space="preserve">were sent </w:t>
      </w:r>
      <w:r w:rsidRPr="00686583">
        <w:rPr>
          <w:sz w:val="26"/>
          <w:szCs w:val="26"/>
          <w:lang w:val="en-US"/>
        </w:rPr>
        <w:t xml:space="preserve">requests </w:t>
      </w:r>
      <w:r w:rsidR="0081017A">
        <w:rPr>
          <w:sz w:val="26"/>
          <w:szCs w:val="26"/>
          <w:lang w:val="en-US"/>
        </w:rPr>
        <w:t>for</w:t>
      </w:r>
      <w:r w:rsidRPr="00686583">
        <w:rPr>
          <w:sz w:val="26"/>
          <w:szCs w:val="26"/>
          <w:lang w:val="en-US"/>
        </w:rPr>
        <w:t xml:space="preserve"> exten</w:t>
      </w:r>
      <w:r w:rsidR="0081017A">
        <w:rPr>
          <w:sz w:val="26"/>
          <w:szCs w:val="26"/>
          <w:lang w:val="en-US"/>
        </w:rPr>
        <w:t xml:space="preserve">sion of deadlines for presenting </w:t>
      </w:r>
      <w:r w:rsidRPr="00686583">
        <w:rPr>
          <w:sz w:val="26"/>
          <w:szCs w:val="26"/>
          <w:lang w:val="en-US"/>
        </w:rPr>
        <w:t>expressions of interest f</w:t>
      </w:r>
      <w:r w:rsidR="0081017A">
        <w:rPr>
          <w:sz w:val="26"/>
          <w:szCs w:val="26"/>
          <w:lang w:val="en-US"/>
        </w:rPr>
        <w:t>o</w:t>
      </w:r>
      <w:r w:rsidRPr="00686583">
        <w:rPr>
          <w:sz w:val="26"/>
          <w:szCs w:val="26"/>
          <w:lang w:val="en-US"/>
        </w:rPr>
        <w:t>r 7</w:t>
      </w:r>
      <w:r w:rsidR="0081017A">
        <w:rPr>
          <w:sz w:val="26"/>
          <w:szCs w:val="26"/>
          <w:lang w:val="en-US"/>
        </w:rPr>
        <w:t>-</w:t>
      </w:r>
      <w:r w:rsidRPr="00686583">
        <w:rPr>
          <w:sz w:val="26"/>
          <w:szCs w:val="26"/>
          <w:lang w:val="en-US"/>
        </w:rPr>
        <w:t xml:space="preserve">15 days from </w:t>
      </w:r>
      <w:proofErr w:type="spellStart"/>
      <w:r w:rsidRPr="00686583">
        <w:rPr>
          <w:sz w:val="26"/>
          <w:szCs w:val="26"/>
          <w:lang w:val="en-US"/>
        </w:rPr>
        <w:t>Andisheh</w:t>
      </w:r>
      <w:proofErr w:type="spellEnd"/>
      <w:r w:rsidRPr="00686583">
        <w:rPr>
          <w:sz w:val="26"/>
          <w:szCs w:val="26"/>
          <w:lang w:val="en-US"/>
        </w:rPr>
        <w:t xml:space="preserve"> Mohit Ab </w:t>
      </w:r>
      <w:proofErr w:type="spellStart"/>
      <w:r w:rsidRPr="00686583">
        <w:rPr>
          <w:sz w:val="26"/>
          <w:szCs w:val="26"/>
          <w:lang w:val="en-US"/>
        </w:rPr>
        <w:t>Gostar</w:t>
      </w:r>
      <w:proofErr w:type="spellEnd"/>
      <w:r w:rsidRPr="00686583">
        <w:rPr>
          <w:sz w:val="26"/>
          <w:szCs w:val="26"/>
          <w:lang w:val="en-US"/>
        </w:rPr>
        <w:t xml:space="preserve"> (MOHITAB) Consulting Engineers, HYDROPHIL GmbH, Petro </w:t>
      </w:r>
      <w:proofErr w:type="spellStart"/>
      <w:r w:rsidRPr="00686583">
        <w:rPr>
          <w:sz w:val="26"/>
          <w:szCs w:val="26"/>
          <w:lang w:val="en-US"/>
        </w:rPr>
        <w:t>Ariance</w:t>
      </w:r>
      <w:proofErr w:type="spellEnd"/>
      <w:r w:rsidRPr="00686583">
        <w:rPr>
          <w:sz w:val="26"/>
          <w:szCs w:val="26"/>
          <w:lang w:val="en-US"/>
        </w:rPr>
        <w:t xml:space="preserve"> Co. (copies of letters are attached).</w:t>
      </w:r>
    </w:p>
    <w:p w14:paraId="17709831" w14:textId="77777777" w:rsidR="0081017A" w:rsidRPr="0081017A" w:rsidRDefault="0081017A" w:rsidP="0081017A">
      <w:pPr>
        <w:ind w:firstLine="708"/>
        <w:jc w:val="both"/>
        <w:rPr>
          <w:sz w:val="26"/>
          <w:szCs w:val="26"/>
          <w:lang w:val="en-US"/>
        </w:rPr>
      </w:pPr>
      <w:r w:rsidRPr="0081017A">
        <w:rPr>
          <w:sz w:val="26"/>
          <w:szCs w:val="26"/>
          <w:lang w:val="en-US"/>
        </w:rPr>
        <w:t>Considering the above, Tender commission, having considered and discussed the issues on the agenda, took a</w:t>
      </w:r>
    </w:p>
    <w:p w14:paraId="558B4B5E" w14:textId="21179BB5" w:rsidR="0081017A" w:rsidRPr="0081017A" w:rsidRDefault="0081017A" w:rsidP="0081017A">
      <w:pPr>
        <w:ind w:firstLine="708"/>
        <w:jc w:val="center"/>
        <w:rPr>
          <w:b/>
          <w:bCs/>
          <w:sz w:val="26"/>
          <w:szCs w:val="26"/>
          <w:lang w:val="en-US"/>
        </w:rPr>
      </w:pPr>
      <w:r w:rsidRPr="0081017A">
        <w:rPr>
          <w:b/>
          <w:bCs/>
          <w:sz w:val="26"/>
          <w:szCs w:val="26"/>
          <w:lang w:val="en-US"/>
        </w:rPr>
        <w:t>Decision:</w:t>
      </w:r>
    </w:p>
    <w:p w14:paraId="665AB2B1" w14:textId="0F1F60D0" w:rsidR="00457A77" w:rsidRPr="0081017A" w:rsidRDefault="0081017A" w:rsidP="00E02776">
      <w:pPr>
        <w:pStyle w:val="ad"/>
        <w:numPr>
          <w:ilvl w:val="0"/>
          <w:numId w:val="11"/>
        </w:numPr>
        <w:tabs>
          <w:tab w:val="left" w:pos="851"/>
        </w:tabs>
        <w:spacing w:before="120" w:after="120"/>
        <w:ind w:left="0" w:firstLine="567"/>
        <w:jc w:val="both"/>
        <w:rPr>
          <w:iCs/>
          <w:sz w:val="26"/>
          <w:szCs w:val="26"/>
          <w:lang w:val="en-US"/>
        </w:rPr>
      </w:pPr>
      <w:bookmarkStart w:id="4" w:name="_Hlk76147862"/>
      <w:r w:rsidRPr="0081017A">
        <w:rPr>
          <w:iCs/>
          <w:sz w:val="26"/>
          <w:szCs w:val="26"/>
          <w:lang w:val="uz-Cyrl-UZ"/>
        </w:rPr>
        <w:t xml:space="preserve">Extend the deadline for </w:t>
      </w:r>
      <w:r>
        <w:rPr>
          <w:iCs/>
          <w:sz w:val="26"/>
          <w:szCs w:val="26"/>
          <w:lang w:val="uz-Cyrl-UZ"/>
        </w:rPr>
        <w:t>submission</w:t>
      </w:r>
      <w:r>
        <w:rPr>
          <w:iCs/>
          <w:sz w:val="26"/>
          <w:szCs w:val="26"/>
          <w:lang w:val="en-US"/>
        </w:rPr>
        <w:t xml:space="preserve"> of E</w:t>
      </w:r>
      <w:r w:rsidRPr="0081017A">
        <w:rPr>
          <w:iCs/>
          <w:sz w:val="26"/>
          <w:szCs w:val="26"/>
          <w:lang w:val="uz-Cyrl-UZ"/>
        </w:rPr>
        <w:t xml:space="preserve">xpressions of interest </w:t>
      </w:r>
      <w:r>
        <w:rPr>
          <w:iCs/>
          <w:sz w:val="26"/>
          <w:szCs w:val="26"/>
          <w:lang w:val="en-US"/>
        </w:rPr>
        <w:t>by package</w:t>
      </w:r>
      <w:r w:rsidRPr="0081017A">
        <w:rPr>
          <w:iCs/>
          <w:sz w:val="26"/>
          <w:szCs w:val="26"/>
          <w:lang w:val="uz-Cyrl-UZ"/>
        </w:rPr>
        <w:t xml:space="preserve"> </w:t>
      </w:r>
      <w:r>
        <w:rPr>
          <w:iCs/>
          <w:sz w:val="26"/>
          <w:szCs w:val="26"/>
          <w:lang w:val="en-US"/>
        </w:rPr>
        <w:t xml:space="preserve">         </w:t>
      </w:r>
      <w:r w:rsidRPr="0081017A">
        <w:rPr>
          <w:iCs/>
          <w:sz w:val="26"/>
          <w:szCs w:val="26"/>
          <w:lang w:val="uz-Cyrl-UZ"/>
        </w:rPr>
        <w:t>BWSP/QCBS-W/01 until July 19, 2021</w:t>
      </w:r>
      <w:bookmarkEnd w:id="4"/>
      <w:r w:rsidR="00985834" w:rsidRPr="00985834">
        <w:rPr>
          <w:iCs/>
          <w:sz w:val="26"/>
          <w:szCs w:val="26"/>
          <w:lang w:val="uz-Cyrl-UZ"/>
        </w:rPr>
        <w:t>.</w:t>
      </w:r>
    </w:p>
    <w:p w14:paraId="78C15D87" w14:textId="14BB93D8" w:rsidR="00A62B8D" w:rsidRPr="0081017A" w:rsidRDefault="0081017A" w:rsidP="0081017A">
      <w:pPr>
        <w:pStyle w:val="ad"/>
        <w:numPr>
          <w:ilvl w:val="0"/>
          <w:numId w:val="11"/>
        </w:numPr>
        <w:tabs>
          <w:tab w:val="left" w:pos="851"/>
        </w:tabs>
        <w:spacing w:before="120" w:after="120"/>
        <w:ind w:left="0" w:firstLine="567"/>
        <w:jc w:val="both"/>
        <w:rPr>
          <w:iCs/>
          <w:sz w:val="26"/>
          <w:szCs w:val="26"/>
          <w:lang w:val="en-US"/>
        </w:rPr>
      </w:pPr>
      <w:r w:rsidRPr="0081017A">
        <w:rPr>
          <w:iCs/>
          <w:sz w:val="26"/>
          <w:szCs w:val="26"/>
          <w:lang w:val="uz-Cyrl-UZ"/>
        </w:rPr>
        <w:t>Extend the deadline for submission</w:t>
      </w:r>
      <w:r>
        <w:rPr>
          <w:iCs/>
          <w:sz w:val="26"/>
          <w:szCs w:val="26"/>
          <w:lang w:val="en-US"/>
        </w:rPr>
        <w:t xml:space="preserve"> of</w:t>
      </w:r>
      <w:r w:rsidRPr="0081017A">
        <w:rPr>
          <w:iCs/>
          <w:sz w:val="26"/>
          <w:szCs w:val="26"/>
          <w:lang w:val="uz-Cyrl-UZ"/>
        </w:rPr>
        <w:t xml:space="preserve"> </w:t>
      </w:r>
      <w:r>
        <w:rPr>
          <w:iCs/>
          <w:sz w:val="26"/>
          <w:szCs w:val="26"/>
          <w:lang w:val="en-US"/>
        </w:rPr>
        <w:t>E</w:t>
      </w:r>
      <w:r w:rsidRPr="0081017A">
        <w:rPr>
          <w:iCs/>
          <w:sz w:val="26"/>
          <w:szCs w:val="26"/>
          <w:lang w:val="uz-Cyrl-UZ"/>
        </w:rPr>
        <w:t>xpressions of interest by package          BWSP/QCBS-</w:t>
      </w:r>
      <w:r>
        <w:rPr>
          <w:iCs/>
          <w:sz w:val="26"/>
          <w:szCs w:val="26"/>
          <w:lang w:val="en-US"/>
        </w:rPr>
        <w:t>S</w:t>
      </w:r>
      <w:r w:rsidRPr="0081017A">
        <w:rPr>
          <w:iCs/>
          <w:sz w:val="26"/>
          <w:szCs w:val="26"/>
          <w:lang w:val="uz-Cyrl-UZ"/>
        </w:rPr>
        <w:t>/0</w:t>
      </w:r>
      <w:r>
        <w:rPr>
          <w:iCs/>
          <w:sz w:val="26"/>
          <w:szCs w:val="26"/>
          <w:lang w:val="en-US"/>
        </w:rPr>
        <w:t>2</w:t>
      </w:r>
      <w:r w:rsidRPr="0081017A">
        <w:rPr>
          <w:iCs/>
          <w:sz w:val="26"/>
          <w:szCs w:val="26"/>
          <w:lang w:val="uz-Cyrl-UZ"/>
        </w:rPr>
        <w:t xml:space="preserve"> until July 19, 2021</w:t>
      </w:r>
      <w:r>
        <w:rPr>
          <w:iCs/>
          <w:sz w:val="26"/>
          <w:szCs w:val="26"/>
          <w:lang w:val="en-US"/>
        </w:rPr>
        <w:t>.</w:t>
      </w:r>
    </w:p>
    <w:p w14:paraId="4106A765" w14:textId="0C38D4A6" w:rsidR="00457A77" w:rsidRPr="00095268" w:rsidRDefault="0081017A" w:rsidP="00D1415F">
      <w:pPr>
        <w:pStyle w:val="ad"/>
        <w:numPr>
          <w:ilvl w:val="0"/>
          <w:numId w:val="11"/>
        </w:numPr>
        <w:tabs>
          <w:tab w:val="left" w:pos="851"/>
        </w:tabs>
        <w:spacing w:before="120" w:after="120"/>
        <w:ind w:left="0" w:firstLine="567"/>
        <w:jc w:val="both"/>
        <w:rPr>
          <w:iCs/>
          <w:sz w:val="26"/>
          <w:szCs w:val="26"/>
        </w:rPr>
      </w:pPr>
      <w:r>
        <w:rPr>
          <w:iCs/>
          <w:sz w:val="26"/>
          <w:szCs w:val="26"/>
          <w:lang w:val="en-US"/>
        </w:rPr>
        <w:t>PCU</w:t>
      </w:r>
      <w:r w:rsidRPr="0081017A">
        <w:rPr>
          <w:iCs/>
          <w:sz w:val="26"/>
          <w:szCs w:val="26"/>
          <w:lang w:val="en-US"/>
        </w:rPr>
        <w:t xml:space="preserve"> A</w:t>
      </w:r>
      <w:r>
        <w:rPr>
          <w:iCs/>
          <w:sz w:val="26"/>
          <w:szCs w:val="26"/>
          <w:lang w:val="en-US"/>
        </w:rPr>
        <w:t>II</w:t>
      </w:r>
      <w:r w:rsidRPr="0081017A">
        <w:rPr>
          <w:iCs/>
          <w:sz w:val="26"/>
          <w:szCs w:val="26"/>
          <w:lang w:val="en-US"/>
        </w:rPr>
        <w:t xml:space="preserve">B </w:t>
      </w:r>
      <w:r>
        <w:rPr>
          <w:iCs/>
          <w:sz w:val="26"/>
          <w:szCs w:val="26"/>
          <w:lang w:val="en-US"/>
        </w:rPr>
        <w:t>should</w:t>
      </w:r>
      <w:r w:rsidRPr="0081017A">
        <w:rPr>
          <w:iCs/>
          <w:sz w:val="26"/>
          <w:szCs w:val="26"/>
          <w:lang w:val="en-US"/>
        </w:rPr>
        <w:t xml:space="preserve"> send </w:t>
      </w:r>
      <w:r>
        <w:rPr>
          <w:iCs/>
          <w:sz w:val="26"/>
          <w:szCs w:val="26"/>
          <w:lang w:val="en-US"/>
        </w:rPr>
        <w:t>the minutes of</w:t>
      </w:r>
      <w:r w:rsidRPr="0081017A">
        <w:rPr>
          <w:iCs/>
          <w:sz w:val="26"/>
          <w:szCs w:val="26"/>
          <w:lang w:val="en-US"/>
        </w:rPr>
        <w:t xml:space="preserve"> meeting of the procurement commission </w:t>
      </w:r>
      <w:r>
        <w:rPr>
          <w:iCs/>
          <w:sz w:val="26"/>
          <w:szCs w:val="26"/>
          <w:lang w:val="en-US"/>
        </w:rPr>
        <w:t>to</w:t>
      </w:r>
      <w:r w:rsidRPr="0081017A">
        <w:rPr>
          <w:iCs/>
          <w:sz w:val="26"/>
          <w:szCs w:val="26"/>
          <w:lang w:val="en-US"/>
        </w:rPr>
        <w:t xml:space="preserve"> A</w:t>
      </w:r>
      <w:r>
        <w:rPr>
          <w:iCs/>
          <w:sz w:val="26"/>
          <w:szCs w:val="26"/>
          <w:lang w:val="en-US"/>
        </w:rPr>
        <w:t>II</w:t>
      </w:r>
      <w:r w:rsidRPr="0081017A">
        <w:rPr>
          <w:iCs/>
          <w:sz w:val="26"/>
          <w:szCs w:val="26"/>
          <w:lang w:val="en-US"/>
        </w:rPr>
        <w:t xml:space="preserve">B and notify about </w:t>
      </w:r>
      <w:r w:rsidR="00095268">
        <w:rPr>
          <w:iCs/>
          <w:sz w:val="26"/>
          <w:szCs w:val="26"/>
          <w:lang w:val="en-US"/>
        </w:rPr>
        <w:t>decision</w:t>
      </w:r>
      <w:r w:rsidRPr="0081017A">
        <w:rPr>
          <w:iCs/>
          <w:sz w:val="26"/>
          <w:szCs w:val="26"/>
          <w:lang w:val="en-US"/>
        </w:rPr>
        <w:t xml:space="preserve"> </w:t>
      </w:r>
      <w:r w:rsidR="00095268">
        <w:rPr>
          <w:iCs/>
          <w:sz w:val="26"/>
          <w:szCs w:val="26"/>
          <w:lang w:val="en-US"/>
        </w:rPr>
        <w:t>of</w:t>
      </w:r>
      <w:r w:rsidRPr="0081017A">
        <w:rPr>
          <w:iCs/>
          <w:sz w:val="26"/>
          <w:szCs w:val="26"/>
          <w:lang w:val="en-US"/>
        </w:rPr>
        <w:t xml:space="preserve"> extension of the deadline for </w:t>
      </w:r>
      <w:r w:rsidR="00095268">
        <w:rPr>
          <w:iCs/>
          <w:sz w:val="26"/>
          <w:szCs w:val="26"/>
          <w:lang w:val="en-US"/>
        </w:rPr>
        <w:t>presenting E</w:t>
      </w:r>
      <w:r w:rsidRPr="0081017A">
        <w:rPr>
          <w:iCs/>
          <w:sz w:val="26"/>
          <w:szCs w:val="26"/>
          <w:lang w:val="en-US"/>
        </w:rPr>
        <w:t>xpressi</w:t>
      </w:r>
      <w:r w:rsidR="00095268">
        <w:rPr>
          <w:iCs/>
          <w:sz w:val="26"/>
          <w:szCs w:val="26"/>
          <w:lang w:val="en-US"/>
        </w:rPr>
        <w:t>ons</w:t>
      </w:r>
      <w:r w:rsidRPr="0081017A">
        <w:rPr>
          <w:iCs/>
          <w:sz w:val="26"/>
          <w:szCs w:val="26"/>
          <w:lang w:val="en-US"/>
        </w:rPr>
        <w:t xml:space="preserve"> of interest</w:t>
      </w:r>
      <w:r w:rsidR="00095268">
        <w:rPr>
          <w:iCs/>
          <w:sz w:val="26"/>
          <w:szCs w:val="26"/>
          <w:lang w:val="en-US"/>
        </w:rPr>
        <w:t xml:space="preserve"> by</w:t>
      </w:r>
      <w:r w:rsidRPr="0081017A">
        <w:rPr>
          <w:iCs/>
          <w:sz w:val="26"/>
          <w:szCs w:val="26"/>
          <w:lang w:val="en-US"/>
        </w:rPr>
        <w:t xml:space="preserve"> above</w:t>
      </w:r>
      <w:r w:rsidR="00095268">
        <w:rPr>
          <w:iCs/>
          <w:sz w:val="26"/>
          <w:szCs w:val="26"/>
          <w:lang w:val="en-US"/>
        </w:rPr>
        <w:t>-mentioned</w:t>
      </w:r>
      <w:r w:rsidRPr="0081017A">
        <w:rPr>
          <w:iCs/>
          <w:sz w:val="26"/>
          <w:szCs w:val="26"/>
          <w:lang w:val="en-US"/>
        </w:rPr>
        <w:t xml:space="preserve"> packages, also </w:t>
      </w:r>
      <w:r w:rsidR="00095268">
        <w:rPr>
          <w:iCs/>
          <w:sz w:val="26"/>
          <w:szCs w:val="26"/>
          <w:lang w:val="en-US"/>
        </w:rPr>
        <w:t xml:space="preserve">update announcements by </w:t>
      </w:r>
      <w:proofErr w:type="spellStart"/>
      <w:r w:rsidR="00095268">
        <w:rPr>
          <w:iCs/>
          <w:sz w:val="26"/>
          <w:szCs w:val="26"/>
          <w:lang w:val="en-US"/>
        </w:rPr>
        <w:t>REoI</w:t>
      </w:r>
      <w:proofErr w:type="spellEnd"/>
      <w:r w:rsidRPr="0081017A">
        <w:rPr>
          <w:iCs/>
          <w:sz w:val="26"/>
          <w:szCs w:val="26"/>
          <w:lang w:val="en-US"/>
        </w:rPr>
        <w:t xml:space="preserve"> </w:t>
      </w:r>
      <w:r w:rsidR="00095268">
        <w:rPr>
          <w:iCs/>
          <w:sz w:val="26"/>
          <w:szCs w:val="26"/>
          <w:lang w:val="en-US"/>
        </w:rPr>
        <w:t>by</w:t>
      </w:r>
      <w:r w:rsidRPr="0081017A">
        <w:rPr>
          <w:iCs/>
          <w:sz w:val="26"/>
          <w:szCs w:val="26"/>
          <w:lang w:val="en-US"/>
        </w:rPr>
        <w:t xml:space="preserve"> both packages in local and international media with updated submission dates</w:t>
      </w:r>
      <w:r w:rsidR="00095268">
        <w:rPr>
          <w:iCs/>
          <w:sz w:val="26"/>
          <w:szCs w:val="26"/>
          <w:lang w:val="en-US"/>
        </w:rPr>
        <w:t xml:space="preserve">. </w:t>
      </w:r>
    </w:p>
    <w:p w14:paraId="1500D6D9" w14:textId="42794FE3" w:rsidR="00457A77" w:rsidRPr="00095268" w:rsidRDefault="00095268" w:rsidP="00095268">
      <w:pPr>
        <w:pStyle w:val="ad"/>
        <w:numPr>
          <w:ilvl w:val="0"/>
          <w:numId w:val="11"/>
        </w:numPr>
        <w:tabs>
          <w:tab w:val="left" w:pos="851"/>
        </w:tabs>
        <w:spacing w:before="120" w:after="120"/>
        <w:ind w:left="0" w:firstLine="567"/>
        <w:jc w:val="both"/>
        <w:rPr>
          <w:iCs/>
          <w:sz w:val="26"/>
          <w:szCs w:val="26"/>
        </w:rPr>
      </w:pPr>
      <w:r w:rsidRPr="00095268">
        <w:rPr>
          <w:color w:val="000000"/>
          <w:sz w:val="26"/>
          <w:szCs w:val="26"/>
          <w:lang w:val="en-US"/>
        </w:rPr>
        <w:t xml:space="preserve">After receiving </w:t>
      </w:r>
      <w:r w:rsidRPr="00095268">
        <w:rPr>
          <w:color w:val="000000"/>
          <w:sz w:val="26"/>
          <w:szCs w:val="26"/>
          <w:lang w:val="en-US"/>
        </w:rPr>
        <w:t xml:space="preserve">expressions of interest, conduct an assessment within 25 days from the date of </w:t>
      </w:r>
      <w:r w:rsidRPr="00095268">
        <w:rPr>
          <w:color w:val="000000"/>
          <w:sz w:val="26"/>
          <w:szCs w:val="26"/>
          <w:lang w:val="en-US"/>
        </w:rPr>
        <w:t xml:space="preserve">deadline for submission </w:t>
      </w:r>
      <w:proofErr w:type="spellStart"/>
      <w:r w:rsidRPr="00095268">
        <w:rPr>
          <w:color w:val="000000"/>
          <w:sz w:val="26"/>
          <w:szCs w:val="26"/>
          <w:lang w:val="en-US"/>
        </w:rPr>
        <w:t>EoI</w:t>
      </w:r>
      <w:proofErr w:type="spellEnd"/>
      <w:r w:rsidRPr="00095268">
        <w:rPr>
          <w:color w:val="000000"/>
          <w:sz w:val="26"/>
          <w:szCs w:val="26"/>
          <w:lang w:val="en-US"/>
        </w:rPr>
        <w:t>.</w:t>
      </w:r>
      <w:r w:rsidR="00457A77" w:rsidRPr="00095268">
        <w:rPr>
          <w:color w:val="000000"/>
          <w:sz w:val="26"/>
          <w:szCs w:val="26"/>
          <w:lang w:val="en-US"/>
        </w:rPr>
        <w:t xml:space="preserve"> </w:t>
      </w:r>
    </w:p>
    <w:p w14:paraId="0AD8C653" w14:textId="77777777" w:rsidR="00CB6BFB" w:rsidRPr="00985834" w:rsidRDefault="00CB6BFB" w:rsidP="00CB6BFB">
      <w:pPr>
        <w:tabs>
          <w:tab w:val="left" w:pos="709"/>
        </w:tabs>
        <w:jc w:val="both"/>
        <w:rPr>
          <w:color w:val="000000"/>
          <w:sz w:val="26"/>
          <w:szCs w:val="26"/>
        </w:rPr>
      </w:pPr>
    </w:p>
    <w:p w14:paraId="5F016719" w14:textId="77777777" w:rsidR="00095268" w:rsidRPr="00B26695" w:rsidRDefault="00095268" w:rsidP="00095268">
      <w:pPr>
        <w:tabs>
          <w:tab w:val="left" w:pos="709"/>
        </w:tabs>
        <w:jc w:val="center"/>
        <w:rPr>
          <w:b/>
          <w:color w:val="000000"/>
          <w:sz w:val="28"/>
          <w:szCs w:val="28"/>
        </w:rPr>
      </w:pPr>
      <w:r>
        <w:rPr>
          <w:b/>
          <w:color w:val="000000"/>
          <w:sz w:val="28"/>
          <w:szCs w:val="28"/>
          <w:lang w:val="en-US"/>
        </w:rPr>
        <w:t xml:space="preserve">Members of </w:t>
      </w:r>
      <w:proofErr w:type="spellStart"/>
      <w:r w:rsidRPr="00FF2B64">
        <w:rPr>
          <w:b/>
          <w:color w:val="000000"/>
          <w:sz w:val="28"/>
          <w:szCs w:val="28"/>
        </w:rPr>
        <w:t>Tender</w:t>
      </w:r>
      <w:proofErr w:type="spellEnd"/>
      <w:r w:rsidRPr="00FF2B64">
        <w:rPr>
          <w:b/>
          <w:color w:val="000000"/>
          <w:sz w:val="28"/>
          <w:szCs w:val="28"/>
        </w:rPr>
        <w:t xml:space="preserve"> </w:t>
      </w:r>
      <w:proofErr w:type="spellStart"/>
      <w:r w:rsidRPr="00FF2B64">
        <w:rPr>
          <w:b/>
          <w:color w:val="000000"/>
          <w:sz w:val="28"/>
          <w:szCs w:val="28"/>
        </w:rPr>
        <w:t>Commission</w:t>
      </w:r>
      <w:proofErr w:type="spellEnd"/>
      <w:r w:rsidRPr="00B26695">
        <w:rPr>
          <w:b/>
          <w:color w:val="000000"/>
          <w:sz w:val="28"/>
          <w:szCs w:val="28"/>
        </w:rPr>
        <w:t>:</w:t>
      </w:r>
    </w:p>
    <w:p w14:paraId="53DD0CB0" w14:textId="77777777" w:rsidR="00095268" w:rsidRPr="00B26695" w:rsidRDefault="00095268" w:rsidP="00095268">
      <w:pPr>
        <w:tabs>
          <w:tab w:val="left" w:pos="709"/>
        </w:tabs>
        <w:jc w:val="both"/>
        <w:rPr>
          <w:color w:val="000000"/>
          <w:sz w:val="28"/>
          <w:szCs w:val="28"/>
        </w:rPr>
      </w:pPr>
    </w:p>
    <w:tbl>
      <w:tblPr>
        <w:tblW w:w="10061" w:type="dxa"/>
        <w:tblLook w:val="04A0" w:firstRow="1" w:lastRow="0" w:firstColumn="1" w:lastColumn="0" w:noHBand="0" w:noVBand="1"/>
      </w:tblPr>
      <w:tblGrid>
        <w:gridCol w:w="498"/>
        <w:gridCol w:w="2196"/>
        <w:gridCol w:w="4911"/>
        <w:gridCol w:w="2456"/>
      </w:tblGrid>
      <w:tr w:rsidR="00095268" w:rsidRPr="00B26695" w14:paraId="49AFFC5D" w14:textId="77777777" w:rsidTr="007D190D">
        <w:trPr>
          <w:cantSplit/>
          <w:tblHeader/>
        </w:trPr>
        <w:tc>
          <w:tcPr>
            <w:tcW w:w="498" w:type="dxa"/>
            <w:shd w:val="clear" w:color="auto" w:fill="auto"/>
          </w:tcPr>
          <w:p w14:paraId="623C9746" w14:textId="77777777" w:rsidR="00095268" w:rsidRPr="00B26695" w:rsidRDefault="00095268" w:rsidP="007D190D">
            <w:pPr>
              <w:tabs>
                <w:tab w:val="left" w:pos="709"/>
              </w:tabs>
              <w:jc w:val="center"/>
              <w:rPr>
                <w:b/>
                <w:color w:val="000000"/>
                <w:sz w:val="28"/>
                <w:szCs w:val="28"/>
              </w:rPr>
            </w:pPr>
            <w:bookmarkStart w:id="5" w:name="_Hlk25002905"/>
            <w:r w:rsidRPr="00B26695">
              <w:rPr>
                <w:b/>
                <w:color w:val="000000"/>
                <w:sz w:val="28"/>
                <w:szCs w:val="28"/>
              </w:rPr>
              <w:t>№</w:t>
            </w:r>
          </w:p>
        </w:tc>
        <w:tc>
          <w:tcPr>
            <w:tcW w:w="2196" w:type="dxa"/>
            <w:shd w:val="clear" w:color="auto" w:fill="auto"/>
          </w:tcPr>
          <w:p w14:paraId="49844261" w14:textId="77777777" w:rsidR="00095268" w:rsidRPr="00FF2B64" w:rsidRDefault="00095268" w:rsidP="007D190D">
            <w:pPr>
              <w:tabs>
                <w:tab w:val="left" w:pos="709"/>
              </w:tabs>
              <w:ind w:left="-150" w:right="-106"/>
              <w:jc w:val="center"/>
              <w:rPr>
                <w:b/>
                <w:color w:val="000000"/>
                <w:sz w:val="28"/>
                <w:szCs w:val="28"/>
                <w:lang w:val="en-US"/>
              </w:rPr>
            </w:pPr>
            <w:r>
              <w:rPr>
                <w:b/>
                <w:color w:val="000000"/>
                <w:sz w:val="28"/>
                <w:szCs w:val="28"/>
                <w:lang w:val="en-US"/>
              </w:rPr>
              <w:t xml:space="preserve">Names </w:t>
            </w:r>
          </w:p>
          <w:p w14:paraId="71F356EE" w14:textId="77777777" w:rsidR="00095268" w:rsidRPr="00B26695" w:rsidRDefault="00095268" w:rsidP="007D190D">
            <w:pPr>
              <w:tabs>
                <w:tab w:val="left" w:pos="709"/>
              </w:tabs>
              <w:jc w:val="center"/>
              <w:rPr>
                <w:b/>
                <w:color w:val="000000"/>
                <w:sz w:val="28"/>
                <w:szCs w:val="28"/>
              </w:rPr>
            </w:pPr>
          </w:p>
        </w:tc>
        <w:tc>
          <w:tcPr>
            <w:tcW w:w="4911" w:type="dxa"/>
            <w:shd w:val="clear" w:color="auto" w:fill="auto"/>
          </w:tcPr>
          <w:p w14:paraId="1F5AE48B" w14:textId="77777777" w:rsidR="00095268" w:rsidRPr="00FF2B64" w:rsidRDefault="00095268" w:rsidP="007D190D">
            <w:pPr>
              <w:tabs>
                <w:tab w:val="left" w:pos="709"/>
              </w:tabs>
              <w:jc w:val="center"/>
              <w:rPr>
                <w:b/>
                <w:color w:val="000000"/>
                <w:sz w:val="28"/>
                <w:szCs w:val="28"/>
                <w:lang w:val="en-US"/>
              </w:rPr>
            </w:pPr>
            <w:r>
              <w:rPr>
                <w:b/>
                <w:color w:val="000000"/>
                <w:sz w:val="28"/>
                <w:szCs w:val="28"/>
                <w:lang w:val="en-US"/>
              </w:rPr>
              <w:t xml:space="preserve">Positions </w:t>
            </w:r>
          </w:p>
        </w:tc>
        <w:tc>
          <w:tcPr>
            <w:tcW w:w="2456" w:type="dxa"/>
            <w:shd w:val="clear" w:color="auto" w:fill="auto"/>
          </w:tcPr>
          <w:p w14:paraId="7CFE7A8A" w14:textId="77777777" w:rsidR="00095268" w:rsidRPr="00FF2B64" w:rsidRDefault="00095268" w:rsidP="007D190D">
            <w:pPr>
              <w:tabs>
                <w:tab w:val="left" w:pos="709"/>
              </w:tabs>
              <w:jc w:val="center"/>
              <w:rPr>
                <w:b/>
                <w:color w:val="000000"/>
                <w:sz w:val="28"/>
                <w:szCs w:val="28"/>
                <w:lang w:val="en-US"/>
              </w:rPr>
            </w:pPr>
            <w:r>
              <w:rPr>
                <w:b/>
                <w:color w:val="000000"/>
                <w:sz w:val="28"/>
                <w:szCs w:val="28"/>
                <w:lang w:val="en-US"/>
              </w:rPr>
              <w:t xml:space="preserve">Signature </w:t>
            </w:r>
          </w:p>
        </w:tc>
      </w:tr>
      <w:tr w:rsidR="00095268" w:rsidRPr="00B26695" w14:paraId="2F104EAD" w14:textId="77777777" w:rsidTr="007D190D">
        <w:trPr>
          <w:cantSplit/>
          <w:trHeight w:val="263"/>
        </w:trPr>
        <w:tc>
          <w:tcPr>
            <w:tcW w:w="498" w:type="dxa"/>
            <w:shd w:val="clear" w:color="auto" w:fill="auto"/>
          </w:tcPr>
          <w:p w14:paraId="7F715BEA" w14:textId="77777777" w:rsidR="00095268" w:rsidRPr="00B26695" w:rsidRDefault="00095268" w:rsidP="007D190D">
            <w:pPr>
              <w:tabs>
                <w:tab w:val="left" w:pos="709"/>
              </w:tabs>
              <w:jc w:val="center"/>
              <w:rPr>
                <w:b/>
                <w:color w:val="000000"/>
                <w:sz w:val="28"/>
                <w:szCs w:val="28"/>
              </w:rPr>
            </w:pPr>
            <w:r w:rsidRPr="00B26695">
              <w:rPr>
                <w:b/>
                <w:color w:val="000000"/>
                <w:sz w:val="28"/>
                <w:szCs w:val="28"/>
              </w:rPr>
              <w:t>1</w:t>
            </w:r>
          </w:p>
        </w:tc>
        <w:tc>
          <w:tcPr>
            <w:tcW w:w="2196" w:type="dxa"/>
            <w:shd w:val="clear" w:color="auto" w:fill="auto"/>
          </w:tcPr>
          <w:p w14:paraId="3AE021EF" w14:textId="77777777" w:rsidR="00095268" w:rsidRPr="00B26695" w:rsidRDefault="00095268" w:rsidP="007D190D">
            <w:pPr>
              <w:ind w:right="-98"/>
              <w:rPr>
                <w:b/>
                <w:sz w:val="28"/>
                <w:szCs w:val="28"/>
              </w:rPr>
            </w:pPr>
            <w:proofErr w:type="spellStart"/>
            <w:r w:rsidRPr="00EC204F">
              <w:t>Saifnazarov</w:t>
            </w:r>
            <w:proofErr w:type="spellEnd"/>
            <w:r w:rsidRPr="00EC204F">
              <w:t xml:space="preserve"> S.</w:t>
            </w:r>
          </w:p>
        </w:tc>
        <w:tc>
          <w:tcPr>
            <w:tcW w:w="4911" w:type="dxa"/>
            <w:shd w:val="clear" w:color="auto" w:fill="auto"/>
          </w:tcPr>
          <w:p w14:paraId="4382A677" w14:textId="77777777" w:rsidR="00095268" w:rsidRPr="00FF2B64" w:rsidRDefault="00095268" w:rsidP="007D190D">
            <w:pPr>
              <w:ind w:right="254"/>
              <w:jc w:val="both"/>
              <w:rPr>
                <w:rFonts w:eastAsia="Calibri"/>
                <w:sz w:val="28"/>
                <w:szCs w:val="28"/>
                <w:lang w:val="en-US"/>
              </w:rPr>
            </w:pPr>
            <w:r w:rsidRPr="00FF2B64">
              <w:rPr>
                <w:lang w:val="en-US"/>
              </w:rPr>
              <w:t xml:space="preserve">First Deputy Minister of Housing and Communal Services </w:t>
            </w:r>
            <w:r>
              <w:rPr>
                <w:lang w:val="en-US"/>
              </w:rPr>
              <w:t xml:space="preserve">Ministry </w:t>
            </w:r>
          </w:p>
        </w:tc>
        <w:tc>
          <w:tcPr>
            <w:tcW w:w="2456" w:type="dxa"/>
            <w:shd w:val="clear" w:color="auto" w:fill="auto"/>
            <w:vAlign w:val="bottom"/>
          </w:tcPr>
          <w:p w14:paraId="0638F881" w14:textId="77777777" w:rsidR="00095268" w:rsidRPr="00FF2B64" w:rsidRDefault="00095268" w:rsidP="007D190D">
            <w:pPr>
              <w:tabs>
                <w:tab w:val="left" w:pos="709"/>
              </w:tabs>
              <w:spacing w:after="60"/>
              <w:jc w:val="center"/>
              <w:rPr>
                <w:color w:val="000000"/>
                <w:sz w:val="28"/>
                <w:szCs w:val="28"/>
                <w:lang w:val="en-US"/>
              </w:rPr>
            </w:pPr>
          </w:p>
          <w:p w14:paraId="52A21519" w14:textId="77777777" w:rsidR="00095268" w:rsidRPr="00B26695" w:rsidRDefault="00095268" w:rsidP="007D190D">
            <w:pPr>
              <w:tabs>
                <w:tab w:val="left" w:pos="709"/>
              </w:tabs>
              <w:spacing w:after="60"/>
              <w:jc w:val="center"/>
              <w:rPr>
                <w:color w:val="000000"/>
                <w:sz w:val="28"/>
                <w:szCs w:val="28"/>
              </w:rPr>
            </w:pPr>
            <w:r w:rsidRPr="00B26695">
              <w:rPr>
                <w:color w:val="000000"/>
                <w:sz w:val="28"/>
                <w:szCs w:val="28"/>
              </w:rPr>
              <w:t>________________</w:t>
            </w:r>
          </w:p>
        </w:tc>
      </w:tr>
      <w:tr w:rsidR="00095268" w:rsidRPr="00B26695" w14:paraId="321ADD9E" w14:textId="77777777" w:rsidTr="007D190D">
        <w:trPr>
          <w:cantSplit/>
          <w:trHeight w:val="554"/>
        </w:trPr>
        <w:tc>
          <w:tcPr>
            <w:tcW w:w="498" w:type="dxa"/>
            <w:shd w:val="clear" w:color="auto" w:fill="auto"/>
          </w:tcPr>
          <w:p w14:paraId="1FA72096" w14:textId="77777777" w:rsidR="00095268" w:rsidRPr="00B26695" w:rsidRDefault="00095268" w:rsidP="007D190D">
            <w:pPr>
              <w:tabs>
                <w:tab w:val="left" w:pos="709"/>
              </w:tabs>
              <w:jc w:val="center"/>
              <w:rPr>
                <w:b/>
                <w:color w:val="000000"/>
                <w:sz w:val="28"/>
                <w:szCs w:val="28"/>
              </w:rPr>
            </w:pPr>
            <w:r w:rsidRPr="00B26695">
              <w:rPr>
                <w:b/>
                <w:color w:val="000000"/>
                <w:sz w:val="28"/>
                <w:szCs w:val="28"/>
              </w:rPr>
              <w:t>2</w:t>
            </w:r>
          </w:p>
        </w:tc>
        <w:tc>
          <w:tcPr>
            <w:tcW w:w="2196" w:type="dxa"/>
            <w:shd w:val="clear" w:color="auto" w:fill="auto"/>
          </w:tcPr>
          <w:p w14:paraId="6999D6E2" w14:textId="77777777" w:rsidR="00095268" w:rsidRPr="00B26695" w:rsidRDefault="00095268" w:rsidP="007D190D">
            <w:pPr>
              <w:ind w:right="-98"/>
              <w:rPr>
                <w:rFonts w:eastAsia="Calibri"/>
                <w:b/>
                <w:sz w:val="28"/>
                <w:szCs w:val="28"/>
                <w:lang w:eastAsia="uz-Cyrl-UZ"/>
              </w:rPr>
            </w:pPr>
            <w:proofErr w:type="spellStart"/>
            <w:r w:rsidRPr="00EC204F">
              <w:t>Solikhuzhaev</w:t>
            </w:r>
            <w:proofErr w:type="spellEnd"/>
            <w:r w:rsidRPr="00EC204F">
              <w:t xml:space="preserve"> Z.</w:t>
            </w:r>
          </w:p>
        </w:tc>
        <w:tc>
          <w:tcPr>
            <w:tcW w:w="4911" w:type="dxa"/>
            <w:shd w:val="clear" w:color="auto" w:fill="auto"/>
          </w:tcPr>
          <w:p w14:paraId="4DD58560" w14:textId="77777777" w:rsidR="00095268" w:rsidRPr="00FF2B64" w:rsidRDefault="00095268" w:rsidP="007D190D">
            <w:pPr>
              <w:ind w:right="254"/>
              <w:rPr>
                <w:rFonts w:eastAsia="Calibri"/>
                <w:sz w:val="28"/>
                <w:szCs w:val="28"/>
                <w:lang w:val="en-US"/>
              </w:rPr>
            </w:pPr>
            <w:r w:rsidRPr="00FF2B64">
              <w:rPr>
                <w:lang w:val="en-US"/>
              </w:rPr>
              <w:t>Deputy Director of the Republican Design Institute "</w:t>
            </w:r>
            <w:proofErr w:type="spellStart"/>
            <w:r w:rsidRPr="00FF2B64">
              <w:rPr>
                <w:lang w:val="en-US"/>
              </w:rPr>
              <w:t>UzEngineering</w:t>
            </w:r>
            <w:proofErr w:type="spellEnd"/>
            <w:r w:rsidRPr="00FF2B64">
              <w:rPr>
                <w:lang w:val="en-US"/>
              </w:rPr>
              <w:t>" under the Cabinet of Ministers of the Republic of Uzbekistan</w:t>
            </w:r>
          </w:p>
        </w:tc>
        <w:tc>
          <w:tcPr>
            <w:tcW w:w="2456" w:type="dxa"/>
            <w:shd w:val="clear" w:color="auto" w:fill="auto"/>
            <w:vAlign w:val="bottom"/>
          </w:tcPr>
          <w:p w14:paraId="136A9596" w14:textId="77777777" w:rsidR="00095268" w:rsidRPr="00FF2B64" w:rsidRDefault="00095268" w:rsidP="007D190D">
            <w:pPr>
              <w:tabs>
                <w:tab w:val="left" w:pos="709"/>
              </w:tabs>
              <w:spacing w:after="60"/>
              <w:jc w:val="center"/>
              <w:rPr>
                <w:color w:val="000000"/>
                <w:sz w:val="28"/>
                <w:szCs w:val="28"/>
                <w:lang w:val="en-US"/>
              </w:rPr>
            </w:pPr>
          </w:p>
          <w:p w14:paraId="7AF94992" w14:textId="77777777" w:rsidR="00095268" w:rsidRPr="00FF2B64" w:rsidRDefault="00095268" w:rsidP="007D190D">
            <w:pPr>
              <w:tabs>
                <w:tab w:val="left" w:pos="709"/>
              </w:tabs>
              <w:spacing w:after="60"/>
              <w:jc w:val="center"/>
              <w:rPr>
                <w:color w:val="000000"/>
                <w:sz w:val="28"/>
                <w:szCs w:val="28"/>
                <w:lang w:val="en-US"/>
              </w:rPr>
            </w:pPr>
          </w:p>
          <w:p w14:paraId="48885B14" w14:textId="77777777" w:rsidR="00095268" w:rsidRPr="00B26695" w:rsidRDefault="00095268" w:rsidP="007D190D">
            <w:pPr>
              <w:tabs>
                <w:tab w:val="left" w:pos="709"/>
              </w:tabs>
              <w:spacing w:after="60"/>
              <w:jc w:val="center"/>
              <w:rPr>
                <w:color w:val="000000"/>
                <w:sz w:val="28"/>
                <w:szCs w:val="28"/>
              </w:rPr>
            </w:pPr>
            <w:r w:rsidRPr="00B26695">
              <w:rPr>
                <w:color w:val="000000"/>
                <w:sz w:val="28"/>
                <w:szCs w:val="28"/>
              </w:rPr>
              <w:t>________________</w:t>
            </w:r>
          </w:p>
        </w:tc>
      </w:tr>
      <w:tr w:rsidR="00095268" w:rsidRPr="00B26695" w14:paraId="4862D9B5" w14:textId="77777777" w:rsidTr="007D190D">
        <w:trPr>
          <w:cantSplit/>
        </w:trPr>
        <w:tc>
          <w:tcPr>
            <w:tcW w:w="498" w:type="dxa"/>
            <w:shd w:val="clear" w:color="auto" w:fill="auto"/>
          </w:tcPr>
          <w:p w14:paraId="4BB4B796" w14:textId="77777777" w:rsidR="00095268" w:rsidRPr="00B26695" w:rsidRDefault="00095268" w:rsidP="007D190D">
            <w:pPr>
              <w:tabs>
                <w:tab w:val="left" w:pos="709"/>
              </w:tabs>
              <w:jc w:val="center"/>
              <w:rPr>
                <w:b/>
                <w:color w:val="000000"/>
                <w:sz w:val="28"/>
                <w:szCs w:val="28"/>
              </w:rPr>
            </w:pPr>
            <w:r w:rsidRPr="00B26695">
              <w:rPr>
                <w:b/>
                <w:color w:val="000000"/>
                <w:sz w:val="28"/>
                <w:szCs w:val="28"/>
              </w:rPr>
              <w:t>3</w:t>
            </w:r>
          </w:p>
        </w:tc>
        <w:tc>
          <w:tcPr>
            <w:tcW w:w="2196" w:type="dxa"/>
            <w:shd w:val="clear" w:color="auto" w:fill="auto"/>
          </w:tcPr>
          <w:p w14:paraId="6EF3D061" w14:textId="77777777" w:rsidR="00095268" w:rsidRPr="00B26695" w:rsidRDefault="00095268" w:rsidP="007D190D">
            <w:pPr>
              <w:ind w:right="-98"/>
              <w:rPr>
                <w:rFonts w:eastAsia="Calibri"/>
                <w:b/>
                <w:sz w:val="28"/>
                <w:szCs w:val="28"/>
                <w:lang w:eastAsia="uz-Cyrl-UZ"/>
              </w:rPr>
            </w:pPr>
            <w:proofErr w:type="spellStart"/>
            <w:r w:rsidRPr="00EC204F">
              <w:t>Dzhakupov</w:t>
            </w:r>
            <w:proofErr w:type="spellEnd"/>
            <w:r w:rsidRPr="00EC204F">
              <w:t xml:space="preserve"> M.</w:t>
            </w:r>
          </w:p>
        </w:tc>
        <w:tc>
          <w:tcPr>
            <w:tcW w:w="4911" w:type="dxa"/>
            <w:shd w:val="clear" w:color="auto" w:fill="auto"/>
          </w:tcPr>
          <w:p w14:paraId="1A8DFFBE" w14:textId="77777777" w:rsidR="00095268" w:rsidRPr="00B26695" w:rsidRDefault="00095268" w:rsidP="007D190D">
            <w:pPr>
              <w:spacing w:after="60"/>
              <w:ind w:right="255"/>
              <w:jc w:val="both"/>
              <w:rPr>
                <w:rFonts w:eastAsia="Calibri"/>
                <w:sz w:val="28"/>
                <w:szCs w:val="28"/>
                <w:lang w:val="uz-Cyrl-UZ"/>
              </w:rPr>
            </w:pPr>
            <w:r w:rsidRPr="00FF2B64">
              <w:rPr>
                <w:lang w:val="en-US"/>
              </w:rPr>
              <w:t>Head of the Office for Evaluation of Feasibility Studies of Projects, Coordination of Competitive Bidding of the Ministry of Investment and Foreign Trade of the Republic of Uzbekistan, Deputy Chairman of the Procurement Commission</w:t>
            </w:r>
          </w:p>
        </w:tc>
        <w:tc>
          <w:tcPr>
            <w:tcW w:w="2456" w:type="dxa"/>
            <w:shd w:val="clear" w:color="auto" w:fill="auto"/>
            <w:vAlign w:val="bottom"/>
          </w:tcPr>
          <w:p w14:paraId="5498E215" w14:textId="77777777" w:rsidR="00095268" w:rsidRPr="00FF2B64" w:rsidRDefault="00095268" w:rsidP="007D190D">
            <w:pPr>
              <w:tabs>
                <w:tab w:val="left" w:pos="709"/>
              </w:tabs>
              <w:spacing w:after="60"/>
              <w:jc w:val="center"/>
              <w:rPr>
                <w:color w:val="000000"/>
                <w:sz w:val="28"/>
                <w:szCs w:val="28"/>
                <w:lang w:val="en-US"/>
              </w:rPr>
            </w:pPr>
          </w:p>
          <w:p w14:paraId="0826131A" w14:textId="77777777" w:rsidR="00095268" w:rsidRPr="00FF2B64" w:rsidRDefault="00095268" w:rsidP="007D190D">
            <w:pPr>
              <w:tabs>
                <w:tab w:val="left" w:pos="709"/>
              </w:tabs>
              <w:spacing w:after="60"/>
              <w:jc w:val="center"/>
              <w:rPr>
                <w:color w:val="000000"/>
                <w:sz w:val="28"/>
                <w:szCs w:val="28"/>
                <w:lang w:val="en-US"/>
              </w:rPr>
            </w:pPr>
          </w:p>
          <w:p w14:paraId="37B78D42" w14:textId="77777777" w:rsidR="00095268" w:rsidRPr="00FF2B64" w:rsidRDefault="00095268" w:rsidP="007D190D">
            <w:pPr>
              <w:tabs>
                <w:tab w:val="left" w:pos="709"/>
              </w:tabs>
              <w:spacing w:after="60"/>
              <w:jc w:val="center"/>
              <w:rPr>
                <w:color w:val="000000"/>
                <w:sz w:val="28"/>
                <w:szCs w:val="28"/>
                <w:lang w:val="en-US"/>
              </w:rPr>
            </w:pPr>
          </w:p>
          <w:p w14:paraId="17B2FB64" w14:textId="77777777" w:rsidR="00095268" w:rsidRPr="00B26695" w:rsidRDefault="00095268" w:rsidP="007D190D">
            <w:pPr>
              <w:tabs>
                <w:tab w:val="left" w:pos="709"/>
              </w:tabs>
              <w:spacing w:after="60"/>
              <w:jc w:val="center"/>
              <w:rPr>
                <w:color w:val="000000"/>
                <w:sz w:val="28"/>
                <w:szCs w:val="28"/>
                <w:lang w:val="uz-Cyrl-UZ"/>
              </w:rPr>
            </w:pPr>
            <w:r w:rsidRPr="00B26695">
              <w:rPr>
                <w:color w:val="000000"/>
                <w:sz w:val="28"/>
                <w:szCs w:val="28"/>
              </w:rPr>
              <w:t>________________</w:t>
            </w:r>
            <w:r w:rsidRPr="00B26695">
              <w:rPr>
                <w:color w:val="000000"/>
                <w:sz w:val="28"/>
                <w:szCs w:val="28"/>
                <w:lang w:val="uz-Cyrl-UZ"/>
              </w:rPr>
              <w:t xml:space="preserve"> </w:t>
            </w:r>
          </w:p>
        </w:tc>
      </w:tr>
      <w:tr w:rsidR="00095268" w:rsidRPr="00B26695" w14:paraId="4A051FDC" w14:textId="77777777" w:rsidTr="007D190D">
        <w:trPr>
          <w:cantSplit/>
          <w:trHeight w:val="611"/>
        </w:trPr>
        <w:tc>
          <w:tcPr>
            <w:tcW w:w="498" w:type="dxa"/>
            <w:shd w:val="clear" w:color="auto" w:fill="auto"/>
          </w:tcPr>
          <w:p w14:paraId="1346DF4E" w14:textId="77777777" w:rsidR="00095268" w:rsidRPr="00B26695" w:rsidRDefault="00095268" w:rsidP="007D190D">
            <w:pPr>
              <w:tabs>
                <w:tab w:val="left" w:pos="709"/>
              </w:tabs>
              <w:jc w:val="center"/>
              <w:rPr>
                <w:b/>
                <w:color w:val="000000"/>
                <w:sz w:val="28"/>
                <w:szCs w:val="28"/>
              </w:rPr>
            </w:pPr>
            <w:r>
              <w:rPr>
                <w:b/>
                <w:color w:val="000000"/>
                <w:sz w:val="28"/>
                <w:szCs w:val="28"/>
              </w:rPr>
              <w:t>4</w:t>
            </w:r>
          </w:p>
        </w:tc>
        <w:tc>
          <w:tcPr>
            <w:tcW w:w="2196" w:type="dxa"/>
            <w:shd w:val="clear" w:color="auto" w:fill="auto"/>
          </w:tcPr>
          <w:p w14:paraId="20F1720E" w14:textId="77777777" w:rsidR="00095268" w:rsidRPr="00B26695" w:rsidRDefault="00095268" w:rsidP="007D190D">
            <w:pPr>
              <w:ind w:right="-98"/>
              <w:rPr>
                <w:rFonts w:eastAsia="Calibri"/>
                <w:b/>
                <w:sz w:val="28"/>
                <w:szCs w:val="28"/>
                <w:lang w:eastAsia="uz-Cyrl-UZ"/>
              </w:rPr>
            </w:pPr>
            <w:proofErr w:type="spellStart"/>
            <w:r w:rsidRPr="00EC204F">
              <w:t>Kamilov</w:t>
            </w:r>
            <w:proofErr w:type="spellEnd"/>
            <w:r w:rsidRPr="00EC204F">
              <w:t xml:space="preserve"> M.</w:t>
            </w:r>
          </w:p>
        </w:tc>
        <w:tc>
          <w:tcPr>
            <w:tcW w:w="4911" w:type="dxa"/>
            <w:shd w:val="clear" w:color="auto" w:fill="auto"/>
          </w:tcPr>
          <w:p w14:paraId="69B137D5" w14:textId="77777777" w:rsidR="00095268" w:rsidRPr="00FF2B64" w:rsidRDefault="00095268" w:rsidP="007D190D">
            <w:pPr>
              <w:ind w:right="255"/>
              <w:jc w:val="both"/>
              <w:rPr>
                <w:rFonts w:eastAsia="Calibri"/>
                <w:sz w:val="28"/>
                <w:szCs w:val="28"/>
                <w:lang w:val="en-US"/>
              </w:rPr>
            </w:pPr>
            <w:r w:rsidRPr="00FF2B64">
              <w:rPr>
                <w:lang w:val="en-US"/>
              </w:rPr>
              <w:t>Head of the Department for Control over Bidding of the Antimonopoly Committee</w:t>
            </w:r>
          </w:p>
        </w:tc>
        <w:tc>
          <w:tcPr>
            <w:tcW w:w="2456" w:type="dxa"/>
            <w:shd w:val="clear" w:color="auto" w:fill="auto"/>
            <w:vAlign w:val="bottom"/>
          </w:tcPr>
          <w:p w14:paraId="4EB7E1C9" w14:textId="77777777" w:rsidR="00095268" w:rsidRPr="00FF2B64" w:rsidRDefault="00095268" w:rsidP="007D190D">
            <w:pPr>
              <w:tabs>
                <w:tab w:val="left" w:pos="709"/>
              </w:tabs>
              <w:spacing w:after="60"/>
              <w:jc w:val="center"/>
              <w:rPr>
                <w:color w:val="000000"/>
                <w:sz w:val="28"/>
                <w:szCs w:val="28"/>
                <w:lang w:val="en-US"/>
              </w:rPr>
            </w:pPr>
          </w:p>
          <w:p w14:paraId="7F5DBC13" w14:textId="77777777" w:rsidR="00095268" w:rsidRPr="00B26695" w:rsidRDefault="00095268" w:rsidP="007D190D">
            <w:pPr>
              <w:tabs>
                <w:tab w:val="left" w:pos="709"/>
              </w:tabs>
              <w:spacing w:after="60"/>
              <w:jc w:val="center"/>
              <w:rPr>
                <w:color w:val="000000"/>
                <w:sz w:val="28"/>
                <w:szCs w:val="28"/>
              </w:rPr>
            </w:pPr>
            <w:r w:rsidRPr="00B26695">
              <w:rPr>
                <w:color w:val="000000"/>
                <w:sz w:val="28"/>
                <w:szCs w:val="28"/>
              </w:rPr>
              <w:t>________________</w:t>
            </w:r>
            <w:r w:rsidRPr="00B26695">
              <w:rPr>
                <w:color w:val="000000"/>
                <w:sz w:val="28"/>
                <w:szCs w:val="28"/>
                <w:lang w:val="uz-Cyrl-UZ"/>
              </w:rPr>
              <w:t xml:space="preserve"> </w:t>
            </w:r>
          </w:p>
        </w:tc>
      </w:tr>
      <w:bookmarkEnd w:id="5"/>
    </w:tbl>
    <w:p w14:paraId="41A4179C" w14:textId="77777777" w:rsidR="00095268" w:rsidRPr="00B26695" w:rsidRDefault="00095268" w:rsidP="00095268">
      <w:pPr>
        <w:jc w:val="both"/>
        <w:rPr>
          <w:rFonts w:eastAsia="Calibri"/>
          <w:sz w:val="28"/>
          <w:szCs w:val="28"/>
        </w:rPr>
      </w:pPr>
    </w:p>
    <w:sectPr w:rsidR="00095268" w:rsidRPr="00B26695" w:rsidSect="00985834">
      <w:pgSz w:w="11906" w:h="16838"/>
      <w:pgMar w:top="709" w:right="851" w:bottom="70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F47B5C" w14:textId="77777777" w:rsidR="00956C0E" w:rsidRDefault="00956C0E">
      <w:pPr>
        <w:pStyle w:val="a3"/>
      </w:pPr>
      <w:r>
        <w:separator/>
      </w:r>
    </w:p>
  </w:endnote>
  <w:endnote w:type="continuationSeparator" w:id="0">
    <w:p w14:paraId="2A98D6F1" w14:textId="77777777" w:rsidR="00956C0E" w:rsidRDefault="00956C0E">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21002A87" w:usb1="090F0000" w:usb2="00000010" w:usb3="00000000" w:csb0="003F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D8AF3C" w14:textId="77777777" w:rsidR="00956C0E" w:rsidRDefault="00956C0E">
      <w:pPr>
        <w:pStyle w:val="a3"/>
      </w:pPr>
      <w:r>
        <w:separator/>
      </w:r>
    </w:p>
  </w:footnote>
  <w:footnote w:type="continuationSeparator" w:id="0">
    <w:p w14:paraId="38CEDDDB" w14:textId="77777777" w:rsidR="00956C0E" w:rsidRDefault="00956C0E">
      <w:pPr>
        <w:pStyle w:val="a3"/>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5546D"/>
    <w:multiLevelType w:val="hybridMultilevel"/>
    <w:tmpl w:val="D2500568"/>
    <w:lvl w:ilvl="0" w:tplc="04D4A93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7B4F37"/>
    <w:multiLevelType w:val="hybridMultilevel"/>
    <w:tmpl w:val="EF90FF8E"/>
    <w:lvl w:ilvl="0" w:tplc="69DA37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D94136E"/>
    <w:multiLevelType w:val="hybridMultilevel"/>
    <w:tmpl w:val="A3D6E2C0"/>
    <w:lvl w:ilvl="0" w:tplc="835CCC78">
      <w:start w:val="1"/>
      <w:numFmt w:val="decimal"/>
      <w:lvlText w:val="%1."/>
      <w:lvlJc w:val="left"/>
      <w:pPr>
        <w:ind w:left="929" w:hanging="360"/>
      </w:pPr>
      <w:rPr>
        <w:rFonts w:hint="default"/>
        <w:b w:val="0"/>
        <w:color w:val="auto"/>
      </w:rPr>
    </w:lvl>
    <w:lvl w:ilvl="1" w:tplc="04190019" w:tentative="1">
      <w:start w:val="1"/>
      <w:numFmt w:val="lowerLetter"/>
      <w:lvlText w:val="%2."/>
      <w:lvlJc w:val="left"/>
      <w:pPr>
        <w:ind w:left="1649" w:hanging="360"/>
      </w:pPr>
    </w:lvl>
    <w:lvl w:ilvl="2" w:tplc="0419001B" w:tentative="1">
      <w:start w:val="1"/>
      <w:numFmt w:val="lowerRoman"/>
      <w:lvlText w:val="%3."/>
      <w:lvlJc w:val="right"/>
      <w:pPr>
        <w:ind w:left="2369" w:hanging="180"/>
      </w:pPr>
    </w:lvl>
    <w:lvl w:ilvl="3" w:tplc="0419000F" w:tentative="1">
      <w:start w:val="1"/>
      <w:numFmt w:val="decimal"/>
      <w:lvlText w:val="%4."/>
      <w:lvlJc w:val="left"/>
      <w:pPr>
        <w:ind w:left="3089" w:hanging="360"/>
      </w:pPr>
    </w:lvl>
    <w:lvl w:ilvl="4" w:tplc="04190019" w:tentative="1">
      <w:start w:val="1"/>
      <w:numFmt w:val="lowerLetter"/>
      <w:lvlText w:val="%5."/>
      <w:lvlJc w:val="left"/>
      <w:pPr>
        <w:ind w:left="3809" w:hanging="360"/>
      </w:pPr>
    </w:lvl>
    <w:lvl w:ilvl="5" w:tplc="0419001B" w:tentative="1">
      <w:start w:val="1"/>
      <w:numFmt w:val="lowerRoman"/>
      <w:lvlText w:val="%6."/>
      <w:lvlJc w:val="right"/>
      <w:pPr>
        <w:ind w:left="4529" w:hanging="180"/>
      </w:pPr>
    </w:lvl>
    <w:lvl w:ilvl="6" w:tplc="0419000F" w:tentative="1">
      <w:start w:val="1"/>
      <w:numFmt w:val="decimal"/>
      <w:lvlText w:val="%7."/>
      <w:lvlJc w:val="left"/>
      <w:pPr>
        <w:ind w:left="5249" w:hanging="360"/>
      </w:pPr>
    </w:lvl>
    <w:lvl w:ilvl="7" w:tplc="04190019" w:tentative="1">
      <w:start w:val="1"/>
      <w:numFmt w:val="lowerLetter"/>
      <w:lvlText w:val="%8."/>
      <w:lvlJc w:val="left"/>
      <w:pPr>
        <w:ind w:left="5969" w:hanging="360"/>
      </w:pPr>
    </w:lvl>
    <w:lvl w:ilvl="8" w:tplc="0419001B" w:tentative="1">
      <w:start w:val="1"/>
      <w:numFmt w:val="lowerRoman"/>
      <w:lvlText w:val="%9."/>
      <w:lvlJc w:val="right"/>
      <w:pPr>
        <w:ind w:left="6689" w:hanging="180"/>
      </w:pPr>
    </w:lvl>
  </w:abstractNum>
  <w:abstractNum w:abstractNumId="3" w15:restartNumberingAfterBreak="0">
    <w:nsid w:val="15FE5619"/>
    <w:multiLevelType w:val="hybridMultilevel"/>
    <w:tmpl w:val="73424414"/>
    <w:lvl w:ilvl="0" w:tplc="A50C5368">
      <w:start w:val="3"/>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44C2554"/>
    <w:multiLevelType w:val="hybridMultilevel"/>
    <w:tmpl w:val="F48089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15332A"/>
    <w:multiLevelType w:val="hybridMultilevel"/>
    <w:tmpl w:val="37A2A69C"/>
    <w:lvl w:ilvl="0" w:tplc="011A8232">
      <w:start w:val="1"/>
      <w:numFmt w:val="decimal"/>
      <w:lvlText w:val="%1)"/>
      <w:lvlJc w:val="left"/>
      <w:pPr>
        <w:ind w:left="826" w:hanging="360"/>
      </w:pPr>
      <w:rPr>
        <w:rFonts w:hint="default"/>
        <w:i w:val="0"/>
        <w:sz w:val="22"/>
      </w:rPr>
    </w:lvl>
    <w:lvl w:ilvl="1" w:tplc="04190019" w:tentative="1">
      <w:start w:val="1"/>
      <w:numFmt w:val="lowerLetter"/>
      <w:lvlText w:val="%2."/>
      <w:lvlJc w:val="left"/>
      <w:pPr>
        <w:ind w:left="1546" w:hanging="360"/>
      </w:pPr>
    </w:lvl>
    <w:lvl w:ilvl="2" w:tplc="0419001B" w:tentative="1">
      <w:start w:val="1"/>
      <w:numFmt w:val="lowerRoman"/>
      <w:lvlText w:val="%3."/>
      <w:lvlJc w:val="right"/>
      <w:pPr>
        <w:ind w:left="2266" w:hanging="180"/>
      </w:pPr>
    </w:lvl>
    <w:lvl w:ilvl="3" w:tplc="0419000F" w:tentative="1">
      <w:start w:val="1"/>
      <w:numFmt w:val="decimal"/>
      <w:lvlText w:val="%4."/>
      <w:lvlJc w:val="left"/>
      <w:pPr>
        <w:ind w:left="2986" w:hanging="360"/>
      </w:pPr>
    </w:lvl>
    <w:lvl w:ilvl="4" w:tplc="04190019" w:tentative="1">
      <w:start w:val="1"/>
      <w:numFmt w:val="lowerLetter"/>
      <w:lvlText w:val="%5."/>
      <w:lvlJc w:val="left"/>
      <w:pPr>
        <w:ind w:left="3706" w:hanging="360"/>
      </w:pPr>
    </w:lvl>
    <w:lvl w:ilvl="5" w:tplc="0419001B" w:tentative="1">
      <w:start w:val="1"/>
      <w:numFmt w:val="lowerRoman"/>
      <w:lvlText w:val="%6."/>
      <w:lvlJc w:val="right"/>
      <w:pPr>
        <w:ind w:left="4426" w:hanging="180"/>
      </w:pPr>
    </w:lvl>
    <w:lvl w:ilvl="6" w:tplc="0419000F" w:tentative="1">
      <w:start w:val="1"/>
      <w:numFmt w:val="decimal"/>
      <w:lvlText w:val="%7."/>
      <w:lvlJc w:val="left"/>
      <w:pPr>
        <w:ind w:left="5146" w:hanging="360"/>
      </w:pPr>
    </w:lvl>
    <w:lvl w:ilvl="7" w:tplc="04190019" w:tentative="1">
      <w:start w:val="1"/>
      <w:numFmt w:val="lowerLetter"/>
      <w:lvlText w:val="%8."/>
      <w:lvlJc w:val="left"/>
      <w:pPr>
        <w:ind w:left="5866" w:hanging="360"/>
      </w:pPr>
    </w:lvl>
    <w:lvl w:ilvl="8" w:tplc="0419001B" w:tentative="1">
      <w:start w:val="1"/>
      <w:numFmt w:val="lowerRoman"/>
      <w:lvlText w:val="%9."/>
      <w:lvlJc w:val="right"/>
      <w:pPr>
        <w:ind w:left="6586" w:hanging="180"/>
      </w:pPr>
    </w:lvl>
  </w:abstractNum>
  <w:abstractNum w:abstractNumId="6" w15:restartNumberingAfterBreak="0">
    <w:nsid w:val="2CB14783"/>
    <w:multiLevelType w:val="hybridMultilevel"/>
    <w:tmpl w:val="1764B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F43CB0"/>
    <w:multiLevelType w:val="hybridMultilevel"/>
    <w:tmpl w:val="D33E840C"/>
    <w:lvl w:ilvl="0" w:tplc="04190001">
      <w:start w:val="1"/>
      <w:numFmt w:val="bullet"/>
      <w:lvlText w:val=""/>
      <w:lvlJc w:val="left"/>
      <w:pPr>
        <w:ind w:left="2532" w:hanging="360"/>
      </w:pPr>
      <w:rPr>
        <w:rFonts w:ascii="Symbol" w:hAnsi="Symbol" w:hint="default"/>
      </w:rPr>
    </w:lvl>
    <w:lvl w:ilvl="1" w:tplc="04190003" w:tentative="1">
      <w:start w:val="1"/>
      <w:numFmt w:val="bullet"/>
      <w:lvlText w:val="o"/>
      <w:lvlJc w:val="left"/>
      <w:pPr>
        <w:ind w:left="3252" w:hanging="360"/>
      </w:pPr>
      <w:rPr>
        <w:rFonts w:ascii="Courier New" w:hAnsi="Courier New" w:cs="Courier New" w:hint="default"/>
      </w:rPr>
    </w:lvl>
    <w:lvl w:ilvl="2" w:tplc="04190005" w:tentative="1">
      <w:start w:val="1"/>
      <w:numFmt w:val="bullet"/>
      <w:lvlText w:val=""/>
      <w:lvlJc w:val="left"/>
      <w:pPr>
        <w:ind w:left="3972" w:hanging="360"/>
      </w:pPr>
      <w:rPr>
        <w:rFonts w:ascii="Wingdings" w:hAnsi="Wingdings" w:hint="default"/>
      </w:rPr>
    </w:lvl>
    <w:lvl w:ilvl="3" w:tplc="04190001" w:tentative="1">
      <w:start w:val="1"/>
      <w:numFmt w:val="bullet"/>
      <w:lvlText w:val=""/>
      <w:lvlJc w:val="left"/>
      <w:pPr>
        <w:ind w:left="4692" w:hanging="360"/>
      </w:pPr>
      <w:rPr>
        <w:rFonts w:ascii="Symbol" w:hAnsi="Symbol" w:hint="default"/>
      </w:rPr>
    </w:lvl>
    <w:lvl w:ilvl="4" w:tplc="04190003" w:tentative="1">
      <w:start w:val="1"/>
      <w:numFmt w:val="bullet"/>
      <w:lvlText w:val="o"/>
      <w:lvlJc w:val="left"/>
      <w:pPr>
        <w:ind w:left="5412" w:hanging="360"/>
      </w:pPr>
      <w:rPr>
        <w:rFonts w:ascii="Courier New" w:hAnsi="Courier New" w:cs="Courier New" w:hint="default"/>
      </w:rPr>
    </w:lvl>
    <w:lvl w:ilvl="5" w:tplc="04190005" w:tentative="1">
      <w:start w:val="1"/>
      <w:numFmt w:val="bullet"/>
      <w:lvlText w:val=""/>
      <w:lvlJc w:val="left"/>
      <w:pPr>
        <w:ind w:left="6132" w:hanging="360"/>
      </w:pPr>
      <w:rPr>
        <w:rFonts w:ascii="Wingdings" w:hAnsi="Wingdings" w:hint="default"/>
      </w:rPr>
    </w:lvl>
    <w:lvl w:ilvl="6" w:tplc="04190001" w:tentative="1">
      <w:start w:val="1"/>
      <w:numFmt w:val="bullet"/>
      <w:lvlText w:val=""/>
      <w:lvlJc w:val="left"/>
      <w:pPr>
        <w:ind w:left="6852" w:hanging="360"/>
      </w:pPr>
      <w:rPr>
        <w:rFonts w:ascii="Symbol" w:hAnsi="Symbol" w:hint="default"/>
      </w:rPr>
    </w:lvl>
    <w:lvl w:ilvl="7" w:tplc="04190003" w:tentative="1">
      <w:start w:val="1"/>
      <w:numFmt w:val="bullet"/>
      <w:lvlText w:val="o"/>
      <w:lvlJc w:val="left"/>
      <w:pPr>
        <w:ind w:left="7572" w:hanging="360"/>
      </w:pPr>
      <w:rPr>
        <w:rFonts w:ascii="Courier New" w:hAnsi="Courier New" w:cs="Courier New" w:hint="default"/>
      </w:rPr>
    </w:lvl>
    <w:lvl w:ilvl="8" w:tplc="04190005" w:tentative="1">
      <w:start w:val="1"/>
      <w:numFmt w:val="bullet"/>
      <w:lvlText w:val=""/>
      <w:lvlJc w:val="left"/>
      <w:pPr>
        <w:ind w:left="8292" w:hanging="360"/>
      </w:pPr>
      <w:rPr>
        <w:rFonts w:ascii="Wingdings" w:hAnsi="Wingdings" w:hint="default"/>
      </w:rPr>
    </w:lvl>
  </w:abstractNum>
  <w:abstractNum w:abstractNumId="8" w15:restartNumberingAfterBreak="0">
    <w:nsid w:val="2E8D142A"/>
    <w:multiLevelType w:val="multilevel"/>
    <w:tmpl w:val="AA2CF7F4"/>
    <w:lvl w:ilvl="0">
      <w:start w:val="2"/>
      <w:numFmt w:val="decimal"/>
      <w:lvlText w:val="%1."/>
      <w:lvlJc w:val="left"/>
      <w:pPr>
        <w:ind w:left="720" w:hanging="360"/>
      </w:pPr>
      <w:rPr>
        <w:rFonts w:hint="default"/>
        <w:b/>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4B4727EE"/>
    <w:multiLevelType w:val="hybridMultilevel"/>
    <w:tmpl w:val="2DCE8120"/>
    <w:lvl w:ilvl="0" w:tplc="D326D1F4">
      <w:start w:val="1"/>
      <w:numFmt w:val="low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4F6A5C50"/>
    <w:multiLevelType w:val="hybridMultilevel"/>
    <w:tmpl w:val="5374E9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6CBE7AD7"/>
    <w:multiLevelType w:val="hybridMultilevel"/>
    <w:tmpl w:val="A65CC888"/>
    <w:lvl w:ilvl="0" w:tplc="0F82658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716758C5"/>
    <w:multiLevelType w:val="hybridMultilevel"/>
    <w:tmpl w:val="2E7E229C"/>
    <w:lvl w:ilvl="0" w:tplc="84CAE1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11"/>
  </w:num>
  <w:num w:numId="3">
    <w:abstractNumId w:val="5"/>
  </w:num>
  <w:num w:numId="4">
    <w:abstractNumId w:val="8"/>
  </w:num>
  <w:num w:numId="5">
    <w:abstractNumId w:val="4"/>
  </w:num>
  <w:num w:numId="6">
    <w:abstractNumId w:val="7"/>
  </w:num>
  <w:num w:numId="7">
    <w:abstractNumId w:val="1"/>
  </w:num>
  <w:num w:numId="8">
    <w:abstractNumId w:val="3"/>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F38"/>
    <w:rsid w:val="00000828"/>
    <w:rsid w:val="00000924"/>
    <w:rsid w:val="00001081"/>
    <w:rsid w:val="00002FBA"/>
    <w:rsid w:val="000032B0"/>
    <w:rsid w:val="0000400E"/>
    <w:rsid w:val="0000464B"/>
    <w:rsid w:val="00010F98"/>
    <w:rsid w:val="0001152A"/>
    <w:rsid w:val="0001170A"/>
    <w:rsid w:val="00011E4A"/>
    <w:rsid w:val="00012494"/>
    <w:rsid w:val="00012967"/>
    <w:rsid w:val="00012A01"/>
    <w:rsid w:val="00012BAF"/>
    <w:rsid w:val="000139AB"/>
    <w:rsid w:val="00014279"/>
    <w:rsid w:val="00014E3F"/>
    <w:rsid w:val="000153CD"/>
    <w:rsid w:val="00015430"/>
    <w:rsid w:val="00016577"/>
    <w:rsid w:val="000166C7"/>
    <w:rsid w:val="00016BB9"/>
    <w:rsid w:val="00016BC7"/>
    <w:rsid w:val="00016FAB"/>
    <w:rsid w:val="00017263"/>
    <w:rsid w:val="00017CA1"/>
    <w:rsid w:val="00020240"/>
    <w:rsid w:val="00021322"/>
    <w:rsid w:val="0002186B"/>
    <w:rsid w:val="00021A46"/>
    <w:rsid w:val="00021D68"/>
    <w:rsid w:val="00021DAE"/>
    <w:rsid w:val="0002525D"/>
    <w:rsid w:val="00025620"/>
    <w:rsid w:val="000277B8"/>
    <w:rsid w:val="00027845"/>
    <w:rsid w:val="00027BD1"/>
    <w:rsid w:val="00027F4F"/>
    <w:rsid w:val="00030755"/>
    <w:rsid w:val="000308CF"/>
    <w:rsid w:val="000324A0"/>
    <w:rsid w:val="000332B6"/>
    <w:rsid w:val="00033329"/>
    <w:rsid w:val="0003389C"/>
    <w:rsid w:val="00033994"/>
    <w:rsid w:val="00034480"/>
    <w:rsid w:val="00034DC4"/>
    <w:rsid w:val="00035988"/>
    <w:rsid w:val="00036410"/>
    <w:rsid w:val="00036679"/>
    <w:rsid w:val="0003756F"/>
    <w:rsid w:val="0003758A"/>
    <w:rsid w:val="000414DD"/>
    <w:rsid w:val="00042256"/>
    <w:rsid w:val="000424BA"/>
    <w:rsid w:val="000427A6"/>
    <w:rsid w:val="00042B10"/>
    <w:rsid w:val="00042B4C"/>
    <w:rsid w:val="00042C3F"/>
    <w:rsid w:val="0004416B"/>
    <w:rsid w:val="00044A33"/>
    <w:rsid w:val="00045C89"/>
    <w:rsid w:val="000470A9"/>
    <w:rsid w:val="000476DE"/>
    <w:rsid w:val="00047A88"/>
    <w:rsid w:val="000501BF"/>
    <w:rsid w:val="00050B6F"/>
    <w:rsid w:val="0005172A"/>
    <w:rsid w:val="00052815"/>
    <w:rsid w:val="0005363C"/>
    <w:rsid w:val="0005383B"/>
    <w:rsid w:val="00053B81"/>
    <w:rsid w:val="0005421B"/>
    <w:rsid w:val="00055A97"/>
    <w:rsid w:val="00056FC1"/>
    <w:rsid w:val="00060713"/>
    <w:rsid w:val="00060AAF"/>
    <w:rsid w:val="00061F0D"/>
    <w:rsid w:val="00062400"/>
    <w:rsid w:val="00063933"/>
    <w:rsid w:val="0006486C"/>
    <w:rsid w:val="00066484"/>
    <w:rsid w:val="00066F71"/>
    <w:rsid w:val="0007005D"/>
    <w:rsid w:val="00070556"/>
    <w:rsid w:val="000709D3"/>
    <w:rsid w:val="00070D2C"/>
    <w:rsid w:val="00070EC0"/>
    <w:rsid w:val="0007142D"/>
    <w:rsid w:val="000717D1"/>
    <w:rsid w:val="0007294C"/>
    <w:rsid w:val="00072CF3"/>
    <w:rsid w:val="00073B34"/>
    <w:rsid w:val="00074A0F"/>
    <w:rsid w:val="00075237"/>
    <w:rsid w:val="00075490"/>
    <w:rsid w:val="00075B54"/>
    <w:rsid w:val="00076F17"/>
    <w:rsid w:val="00077337"/>
    <w:rsid w:val="000809DB"/>
    <w:rsid w:val="00081FCB"/>
    <w:rsid w:val="0008258F"/>
    <w:rsid w:val="00082C19"/>
    <w:rsid w:val="00082DF3"/>
    <w:rsid w:val="000837B4"/>
    <w:rsid w:val="00083E60"/>
    <w:rsid w:val="00084EA9"/>
    <w:rsid w:val="00084F32"/>
    <w:rsid w:val="00085DB6"/>
    <w:rsid w:val="00085F46"/>
    <w:rsid w:val="00087D23"/>
    <w:rsid w:val="000910C0"/>
    <w:rsid w:val="00091B9F"/>
    <w:rsid w:val="00092291"/>
    <w:rsid w:val="00092301"/>
    <w:rsid w:val="000933AF"/>
    <w:rsid w:val="000934E0"/>
    <w:rsid w:val="00093589"/>
    <w:rsid w:val="000935EA"/>
    <w:rsid w:val="000937E0"/>
    <w:rsid w:val="00093E69"/>
    <w:rsid w:val="00094708"/>
    <w:rsid w:val="00094C9F"/>
    <w:rsid w:val="00094D58"/>
    <w:rsid w:val="00095268"/>
    <w:rsid w:val="0009543E"/>
    <w:rsid w:val="00095AD9"/>
    <w:rsid w:val="000964BD"/>
    <w:rsid w:val="0009691E"/>
    <w:rsid w:val="00096996"/>
    <w:rsid w:val="000979A9"/>
    <w:rsid w:val="000A08AF"/>
    <w:rsid w:val="000A0A16"/>
    <w:rsid w:val="000A1114"/>
    <w:rsid w:val="000A16D9"/>
    <w:rsid w:val="000A243D"/>
    <w:rsid w:val="000A38D8"/>
    <w:rsid w:val="000A473D"/>
    <w:rsid w:val="000A493D"/>
    <w:rsid w:val="000A4B10"/>
    <w:rsid w:val="000A6818"/>
    <w:rsid w:val="000A69ED"/>
    <w:rsid w:val="000A6A50"/>
    <w:rsid w:val="000A6AD5"/>
    <w:rsid w:val="000A6D91"/>
    <w:rsid w:val="000A714B"/>
    <w:rsid w:val="000A73CA"/>
    <w:rsid w:val="000A75DE"/>
    <w:rsid w:val="000A77D9"/>
    <w:rsid w:val="000A7BB4"/>
    <w:rsid w:val="000B00FD"/>
    <w:rsid w:val="000B0880"/>
    <w:rsid w:val="000B1F8F"/>
    <w:rsid w:val="000B226A"/>
    <w:rsid w:val="000B3781"/>
    <w:rsid w:val="000B438A"/>
    <w:rsid w:val="000B46FD"/>
    <w:rsid w:val="000B55BB"/>
    <w:rsid w:val="000B67AA"/>
    <w:rsid w:val="000B7234"/>
    <w:rsid w:val="000C024C"/>
    <w:rsid w:val="000C02AF"/>
    <w:rsid w:val="000C0BD0"/>
    <w:rsid w:val="000C1436"/>
    <w:rsid w:val="000C192F"/>
    <w:rsid w:val="000C3D94"/>
    <w:rsid w:val="000C43AA"/>
    <w:rsid w:val="000C45AA"/>
    <w:rsid w:val="000C4753"/>
    <w:rsid w:val="000C5196"/>
    <w:rsid w:val="000C5604"/>
    <w:rsid w:val="000C5860"/>
    <w:rsid w:val="000C5AE9"/>
    <w:rsid w:val="000C5B5C"/>
    <w:rsid w:val="000C5C7D"/>
    <w:rsid w:val="000C682B"/>
    <w:rsid w:val="000C6F3C"/>
    <w:rsid w:val="000C724C"/>
    <w:rsid w:val="000C7984"/>
    <w:rsid w:val="000D086E"/>
    <w:rsid w:val="000D09EB"/>
    <w:rsid w:val="000D0AD4"/>
    <w:rsid w:val="000D1E8F"/>
    <w:rsid w:val="000D2235"/>
    <w:rsid w:val="000D2891"/>
    <w:rsid w:val="000D2E64"/>
    <w:rsid w:val="000D38A5"/>
    <w:rsid w:val="000D3C23"/>
    <w:rsid w:val="000D3C4E"/>
    <w:rsid w:val="000D4E70"/>
    <w:rsid w:val="000D6117"/>
    <w:rsid w:val="000E039E"/>
    <w:rsid w:val="000E0618"/>
    <w:rsid w:val="000E0B5C"/>
    <w:rsid w:val="000E1769"/>
    <w:rsid w:val="000E1E9A"/>
    <w:rsid w:val="000E2053"/>
    <w:rsid w:val="000E294E"/>
    <w:rsid w:val="000E2CF0"/>
    <w:rsid w:val="000E32E9"/>
    <w:rsid w:val="000E374C"/>
    <w:rsid w:val="000E3905"/>
    <w:rsid w:val="000E4124"/>
    <w:rsid w:val="000E4D47"/>
    <w:rsid w:val="000E4FEE"/>
    <w:rsid w:val="000E66DA"/>
    <w:rsid w:val="000E6C95"/>
    <w:rsid w:val="000E78CF"/>
    <w:rsid w:val="000E7D27"/>
    <w:rsid w:val="000E7D78"/>
    <w:rsid w:val="000F2893"/>
    <w:rsid w:val="000F37A7"/>
    <w:rsid w:val="000F4CCC"/>
    <w:rsid w:val="000F4D3A"/>
    <w:rsid w:val="000F5C1C"/>
    <w:rsid w:val="000F5D39"/>
    <w:rsid w:val="000F5E07"/>
    <w:rsid w:val="000F686E"/>
    <w:rsid w:val="000F721E"/>
    <w:rsid w:val="000F7EED"/>
    <w:rsid w:val="00100251"/>
    <w:rsid w:val="00100790"/>
    <w:rsid w:val="001022C4"/>
    <w:rsid w:val="001032E5"/>
    <w:rsid w:val="0010357D"/>
    <w:rsid w:val="00103DD8"/>
    <w:rsid w:val="00104D5A"/>
    <w:rsid w:val="00104E73"/>
    <w:rsid w:val="001063FB"/>
    <w:rsid w:val="00106524"/>
    <w:rsid w:val="001066A7"/>
    <w:rsid w:val="00106FC1"/>
    <w:rsid w:val="0010700D"/>
    <w:rsid w:val="0010722F"/>
    <w:rsid w:val="0010763D"/>
    <w:rsid w:val="00110390"/>
    <w:rsid w:val="00110AA4"/>
    <w:rsid w:val="00112488"/>
    <w:rsid w:val="00112C91"/>
    <w:rsid w:val="0011396C"/>
    <w:rsid w:val="00114313"/>
    <w:rsid w:val="001143A2"/>
    <w:rsid w:val="001151D2"/>
    <w:rsid w:val="00115EEE"/>
    <w:rsid w:val="00116531"/>
    <w:rsid w:val="001167C8"/>
    <w:rsid w:val="00116CA3"/>
    <w:rsid w:val="0011731D"/>
    <w:rsid w:val="00117609"/>
    <w:rsid w:val="0011761B"/>
    <w:rsid w:val="00117E88"/>
    <w:rsid w:val="00120EFD"/>
    <w:rsid w:val="00121ECB"/>
    <w:rsid w:val="00122021"/>
    <w:rsid w:val="00122357"/>
    <w:rsid w:val="00122C31"/>
    <w:rsid w:val="00123787"/>
    <w:rsid w:val="00123D31"/>
    <w:rsid w:val="00123F97"/>
    <w:rsid w:val="001249D2"/>
    <w:rsid w:val="001252C5"/>
    <w:rsid w:val="001279F9"/>
    <w:rsid w:val="001302EC"/>
    <w:rsid w:val="0013064A"/>
    <w:rsid w:val="001310AB"/>
    <w:rsid w:val="001312AB"/>
    <w:rsid w:val="001316ED"/>
    <w:rsid w:val="00131AD9"/>
    <w:rsid w:val="0013340D"/>
    <w:rsid w:val="00133572"/>
    <w:rsid w:val="00133C40"/>
    <w:rsid w:val="001402B8"/>
    <w:rsid w:val="00140459"/>
    <w:rsid w:val="00140BCE"/>
    <w:rsid w:val="0014172C"/>
    <w:rsid w:val="00141786"/>
    <w:rsid w:val="00142230"/>
    <w:rsid w:val="00142231"/>
    <w:rsid w:val="0014277C"/>
    <w:rsid w:val="001429FF"/>
    <w:rsid w:val="0014367B"/>
    <w:rsid w:val="00144153"/>
    <w:rsid w:val="00144EF0"/>
    <w:rsid w:val="00145A27"/>
    <w:rsid w:val="00145F86"/>
    <w:rsid w:val="00146A89"/>
    <w:rsid w:val="00146D60"/>
    <w:rsid w:val="00147063"/>
    <w:rsid w:val="00147AC7"/>
    <w:rsid w:val="00150934"/>
    <w:rsid w:val="001519FF"/>
    <w:rsid w:val="00151D50"/>
    <w:rsid w:val="0015232B"/>
    <w:rsid w:val="001538F8"/>
    <w:rsid w:val="00153FCA"/>
    <w:rsid w:val="00154023"/>
    <w:rsid w:val="001540BC"/>
    <w:rsid w:val="001545A6"/>
    <w:rsid w:val="0015494E"/>
    <w:rsid w:val="00154AAF"/>
    <w:rsid w:val="00155BE5"/>
    <w:rsid w:val="00155D6B"/>
    <w:rsid w:val="0015611E"/>
    <w:rsid w:val="001561D6"/>
    <w:rsid w:val="00156DDF"/>
    <w:rsid w:val="00157EAA"/>
    <w:rsid w:val="001617F6"/>
    <w:rsid w:val="00161846"/>
    <w:rsid w:val="001619D4"/>
    <w:rsid w:val="00161AD7"/>
    <w:rsid w:val="00161CB7"/>
    <w:rsid w:val="00162062"/>
    <w:rsid w:val="00162831"/>
    <w:rsid w:val="00163420"/>
    <w:rsid w:val="001638B9"/>
    <w:rsid w:val="00163A7B"/>
    <w:rsid w:val="00164DC5"/>
    <w:rsid w:val="001667A5"/>
    <w:rsid w:val="001671ED"/>
    <w:rsid w:val="00167C1B"/>
    <w:rsid w:val="00167EC8"/>
    <w:rsid w:val="00170A12"/>
    <w:rsid w:val="00170F54"/>
    <w:rsid w:val="001734D9"/>
    <w:rsid w:val="00173C26"/>
    <w:rsid w:val="001743E8"/>
    <w:rsid w:val="0017444E"/>
    <w:rsid w:val="0017457F"/>
    <w:rsid w:val="00174FEF"/>
    <w:rsid w:val="001755F9"/>
    <w:rsid w:val="00175B45"/>
    <w:rsid w:val="00175B85"/>
    <w:rsid w:val="0017674B"/>
    <w:rsid w:val="00177342"/>
    <w:rsid w:val="00177B59"/>
    <w:rsid w:val="00180E44"/>
    <w:rsid w:val="001814CC"/>
    <w:rsid w:val="001819EF"/>
    <w:rsid w:val="00181A7B"/>
    <w:rsid w:val="001822EA"/>
    <w:rsid w:val="00182773"/>
    <w:rsid w:val="0018363B"/>
    <w:rsid w:val="001841AB"/>
    <w:rsid w:val="001845FD"/>
    <w:rsid w:val="001856AF"/>
    <w:rsid w:val="00185CDE"/>
    <w:rsid w:val="001862E8"/>
    <w:rsid w:val="0018633C"/>
    <w:rsid w:val="00186493"/>
    <w:rsid w:val="0018656C"/>
    <w:rsid w:val="001870F6"/>
    <w:rsid w:val="001873F1"/>
    <w:rsid w:val="00187410"/>
    <w:rsid w:val="00187E3B"/>
    <w:rsid w:val="00190CF2"/>
    <w:rsid w:val="00191233"/>
    <w:rsid w:val="00191DDD"/>
    <w:rsid w:val="00192300"/>
    <w:rsid w:val="00192CA1"/>
    <w:rsid w:val="00192F37"/>
    <w:rsid w:val="00192FC2"/>
    <w:rsid w:val="00193603"/>
    <w:rsid w:val="0019365C"/>
    <w:rsid w:val="00194315"/>
    <w:rsid w:val="001967ED"/>
    <w:rsid w:val="001A2ADF"/>
    <w:rsid w:val="001A2C0A"/>
    <w:rsid w:val="001A314C"/>
    <w:rsid w:val="001A379D"/>
    <w:rsid w:val="001A383D"/>
    <w:rsid w:val="001A38BC"/>
    <w:rsid w:val="001A408A"/>
    <w:rsid w:val="001A45DC"/>
    <w:rsid w:val="001A4CA3"/>
    <w:rsid w:val="001A58D6"/>
    <w:rsid w:val="001A7481"/>
    <w:rsid w:val="001A7CAD"/>
    <w:rsid w:val="001A7EBA"/>
    <w:rsid w:val="001B10E4"/>
    <w:rsid w:val="001B15FC"/>
    <w:rsid w:val="001B17B5"/>
    <w:rsid w:val="001B1E4A"/>
    <w:rsid w:val="001B4B40"/>
    <w:rsid w:val="001B50E7"/>
    <w:rsid w:val="001B5D98"/>
    <w:rsid w:val="001B60FA"/>
    <w:rsid w:val="001B67E6"/>
    <w:rsid w:val="001C00A1"/>
    <w:rsid w:val="001C02A9"/>
    <w:rsid w:val="001C0B39"/>
    <w:rsid w:val="001C10C2"/>
    <w:rsid w:val="001C1AE3"/>
    <w:rsid w:val="001C1E38"/>
    <w:rsid w:val="001C295E"/>
    <w:rsid w:val="001C29FA"/>
    <w:rsid w:val="001C3EE1"/>
    <w:rsid w:val="001C42CE"/>
    <w:rsid w:val="001C55D8"/>
    <w:rsid w:val="001C62AB"/>
    <w:rsid w:val="001C6AB3"/>
    <w:rsid w:val="001C6DF6"/>
    <w:rsid w:val="001C6E88"/>
    <w:rsid w:val="001C751E"/>
    <w:rsid w:val="001D13A7"/>
    <w:rsid w:val="001D2092"/>
    <w:rsid w:val="001D22F1"/>
    <w:rsid w:val="001D3D51"/>
    <w:rsid w:val="001D55F0"/>
    <w:rsid w:val="001D569A"/>
    <w:rsid w:val="001D5805"/>
    <w:rsid w:val="001D5E1D"/>
    <w:rsid w:val="001D5E42"/>
    <w:rsid w:val="001D63FA"/>
    <w:rsid w:val="001D7238"/>
    <w:rsid w:val="001D77FD"/>
    <w:rsid w:val="001E0742"/>
    <w:rsid w:val="001E16C1"/>
    <w:rsid w:val="001E1E82"/>
    <w:rsid w:val="001E21EC"/>
    <w:rsid w:val="001E23CD"/>
    <w:rsid w:val="001E3390"/>
    <w:rsid w:val="001E4367"/>
    <w:rsid w:val="001E45C0"/>
    <w:rsid w:val="001E7AE7"/>
    <w:rsid w:val="001F04DE"/>
    <w:rsid w:val="001F0628"/>
    <w:rsid w:val="001F0728"/>
    <w:rsid w:val="001F17F7"/>
    <w:rsid w:val="001F1F60"/>
    <w:rsid w:val="001F225C"/>
    <w:rsid w:val="001F2D30"/>
    <w:rsid w:val="001F2F11"/>
    <w:rsid w:val="001F3571"/>
    <w:rsid w:val="001F3CD1"/>
    <w:rsid w:val="001F4558"/>
    <w:rsid w:val="001F46EB"/>
    <w:rsid w:val="001F4E0E"/>
    <w:rsid w:val="001F51C0"/>
    <w:rsid w:val="001F56AA"/>
    <w:rsid w:val="001F66DE"/>
    <w:rsid w:val="001F6E22"/>
    <w:rsid w:val="001F701F"/>
    <w:rsid w:val="001F73E5"/>
    <w:rsid w:val="001F78DB"/>
    <w:rsid w:val="00200702"/>
    <w:rsid w:val="00201A31"/>
    <w:rsid w:val="0020210F"/>
    <w:rsid w:val="00203207"/>
    <w:rsid w:val="0020330D"/>
    <w:rsid w:val="00203C20"/>
    <w:rsid w:val="00203EF8"/>
    <w:rsid w:val="002041BE"/>
    <w:rsid w:val="00204395"/>
    <w:rsid w:val="002046D7"/>
    <w:rsid w:val="0020506F"/>
    <w:rsid w:val="00205F15"/>
    <w:rsid w:val="002069BD"/>
    <w:rsid w:val="00207336"/>
    <w:rsid w:val="002075E2"/>
    <w:rsid w:val="0021192A"/>
    <w:rsid w:val="00211C65"/>
    <w:rsid w:val="002122A4"/>
    <w:rsid w:val="00212AFB"/>
    <w:rsid w:val="00212EDD"/>
    <w:rsid w:val="0021304A"/>
    <w:rsid w:val="002131CE"/>
    <w:rsid w:val="00215623"/>
    <w:rsid w:val="00215C36"/>
    <w:rsid w:val="00216D87"/>
    <w:rsid w:val="00217024"/>
    <w:rsid w:val="0021703F"/>
    <w:rsid w:val="00217A8E"/>
    <w:rsid w:val="00222F68"/>
    <w:rsid w:val="00223D84"/>
    <w:rsid w:val="00223FAA"/>
    <w:rsid w:val="0022464D"/>
    <w:rsid w:val="0022599C"/>
    <w:rsid w:val="00225E58"/>
    <w:rsid w:val="00225F3C"/>
    <w:rsid w:val="00226431"/>
    <w:rsid w:val="00226AAD"/>
    <w:rsid w:val="00226D37"/>
    <w:rsid w:val="00227343"/>
    <w:rsid w:val="002277FF"/>
    <w:rsid w:val="0023003B"/>
    <w:rsid w:val="0023036A"/>
    <w:rsid w:val="00232C79"/>
    <w:rsid w:val="0023427A"/>
    <w:rsid w:val="0023448B"/>
    <w:rsid w:val="0023471B"/>
    <w:rsid w:val="00234871"/>
    <w:rsid w:val="00235607"/>
    <w:rsid w:val="002356AA"/>
    <w:rsid w:val="00236962"/>
    <w:rsid w:val="002400F5"/>
    <w:rsid w:val="0024050B"/>
    <w:rsid w:val="002411E1"/>
    <w:rsid w:val="002416E7"/>
    <w:rsid w:val="00241B66"/>
    <w:rsid w:val="00241F93"/>
    <w:rsid w:val="00242FD8"/>
    <w:rsid w:val="002433E5"/>
    <w:rsid w:val="00244773"/>
    <w:rsid w:val="00244CF0"/>
    <w:rsid w:val="0024603F"/>
    <w:rsid w:val="00246651"/>
    <w:rsid w:val="00247290"/>
    <w:rsid w:val="00247F7F"/>
    <w:rsid w:val="00250113"/>
    <w:rsid w:val="00250547"/>
    <w:rsid w:val="00251357"/>
    <w:rsid w:val="00252BFE"/>
    <w:rsid w:val="00254BE4"/>
    <w:rsid w:val="00254CA2"/>
    <w:rsid w:val="002556F9"/>
    <w:rsid w:val="00255D5B"/>
    <w:rsid w:val="00256348"/>
    <w:rsid w:val="00256399"/>
    <w:rsid w:val="002563A7"/>
    <w:rsid w:val="00256592"/>
    <w:rsid w:val="0025698E"/>
    <w:rsid w:val="002574B7"/>
    <w:rsid w:val="00257552"/>
    <w:rsid w:val="0026123F"/>
    <w:rsid w:val="00262EEB"/>
    <w:rsid w:val="00264220"/>
    <w:rsid w:val="00264465"/>
    <w:rsid w:val="00264782"/>
    <w:rsid w:val="00266002"/>
    <w:rsid w:val="002666BA"/>
    <w:rsid w:val="00267109"/>
    <w:rsid w:val="00267BA4"/>
    <w:rsid w:val="00267E3E"/>
    <w:rsid w:val="00270190"/>
    <w:rsid w:val="002705BD"/>
    <w:rsid w:val="00270892"/>
    <w:rsid w:val="002709EF"/>
    <w:rsid w:val="00270AE3"/>
    <w:rsid w:val="00270BC4"/>
    <w:rsid w:val="00270C32"/>
    <w:rsid w:val="0027176C"/>
    <w:rsid w:val="00271B4D"/>
    <w:rsid w:val="00271C2B"/>
    <w:rsid w:val="0027381B"/>
    <w:rsid w:val="00273A71"/>
    <w:rsid w:val="00273E2C"/>
    <w:rsid w:val="002745E0"/>
    <w:rsid w:val="0027579F"/>
    <w:rsid w:val="00276EBE"/>
    <w:rsid w:val="00280278"/>
    <w:rsid w:val="00281A0C"/>
    <w:rsid w:val="002820EE"/>
    <w:rsid w:val="00282684"/>
    <w:rsid w:val="00286835"/>
    <w:rsid w:val="00286CDB"/>
    <w:rsid w:val="00287726"/>
    <w:rsid w:val="00290C80"/>
    <w:rsid w:val="00291BF2"/>
    <w:rsid w:val="00292741"/>
    <w:rsid w:val="00292B42"/>
    <w:rsid w:val="00292BE7"/>
    <w:rsid w:val="00292EBD"/>
    <w:rsid w:val="0029333D"/>
    <w:rsid w:val="00293C03"/>
    <w:rsid w:val="002943EA"/>
    <w:rsid w:val="00295110"/>
    <w:rsid w:val="002956EC"/>
    <w:rsid w:val="00295AA3"/>
    <w:rsid w:val="00295BEF"/>
    <w:rsid w:val="002965DA"/>
    <w:rsid w:val="00296A11"/>
    <w:rsid w:val="00296D53"/>
    <w:rsid w:val="00297CC6"/>
    <w:rsid w:val="002A0300"/>
    <w:rsid w:val="002A06E1"/>
    <w:rsid w:val="002A208F"/>
    <w:rsid w:val="002A2856"/>
    <w:rsid w:val="002A2A9C"/>
    <w:rsid w:val="002A2CD2"/>
    <w:rsid w:val="002A36F3"/>
    <w:rsid w:val="002A4069"/>
    <w:rsid w:val="002A47B1"/>
    <w:rsid w:val="002A4C72"/>
    <w:rsid w:val="002A5818"/>
    <w:rsid w:val="002A5B32"/>
    <w:rsid w:val="002A5BCB"/>
    <w:rsid w:val="002A6130"/>
    <w:rsid w:val="002A7752"/>
    <w:rsid w:val="002A7A0A"/>
    <w:rsid w:val="002A7F4D"/>
    <w:rsid w:val="002B1994"/>
    <w:rsid w:val="002B20FE"/>
    <w:rsid w:val="002B211B"/>
    <w:rsid w:val="002B2C6C"/>
    <w:rsid w:val="002B3375"/>
    <w:rsid w:val="002B3791"/>
    <w:rsid w:val="002B47A0"/>
    <w:rsid w:val="002B4CD4"/>
    <w:rsid w:val="002B5A01"/>
    <w:rsid w:val="002B7C1D"/>
    <w:rsid w:val="002C0166"/>
    <w:rsid w:val="002C0541"/>
    <w:rsid w:val="002C1283"/>
    <w:rsid w:val="002C17CB"/>
    <w:rsid w:val="002C1B09"/>
    <w:rsid w:val="002C1FB3"/>
    <w:rsid w:val="002C25CC"/>
    <w:rsid w:val="002C3495"/>
    <w:rsid w:val="002C3C14"/>
    <w:rsid w:val="002C51E3"/>
    <w:rsid w:val="002C57F9"/>
    <w:rsid w:val="002C61B1"/>
    <w:rsid w:val="002C7295"/>
    <w:rsid w:val="002C7857"/>
    <w:rsid w:val="002C7D73"/>
    <w:rsid w:val="002D066C"/>
    <w:rsid w:val="002D06EA"/>
    <w:rsid w:val="002D0F67"/>
    <w:rsid w:val="002D15AA"/>
    <w:rsid w:val="002D1874"/>
    <w:rsid w:val="002D2D87"/>
    <w:rsid w:val="002D382C"/>
    <w:rsid w:val="002D3C1D"/>
    <w:rsid w:val="002D40A4"/>
    <w:rsid w:val="002D4164"/>
    <w:rsid w:val="002D47CB"/>
    <w:rsid w:val="002D5188"/>
    <w:rsid w:val="002D6A7E"/>
    <w:rsid w:val="002D7F17"/>
    <w:rsid w:val="002E00C3"/>
    <w:rsid w:val="002E015E"/>
    <w:rsid w:val="002E0312"/>
    <w:rsid w:val="002E08AA"/>
    <w:rsid w:val="002E1923"/>
    <w:rsid w:val="002E223C"/>
    <w:rsid w:val="002E2838"/>
    <w:rsid w:val="002E2FE4"/>
    <w:rsid w:val="002E3C9B"/>
    <w:rsid w:val="002E3E76"/>
    <w:rsid w:val="002E428C"/>
    <w:rsid w:val="002E465C"/>
    <w:rsid w:val="002E4FA5"/>
    <w:rsid w:val="002E5145"/>
    <w:rsid w:val="002E70B1"/>
    <w:rsid w:val="002F0435"/>
    <w:rsid w:val="002F13E6"/>
    <w:rsid w:val="002F189E"/>
    <w:rsid w:val="002F18CB"/>
    <w:rsid w:val="002F1A98"/>
    <w:rsid w:val="002F4111"/>
    <w:rsid w:val="002F430B"/>
    <w:rsid w:val="002F438D"/>
    <w:rsid w:val="002F4A1D"/>
    <w:rsid w:val="002F4B08"/>
    <w:rsid w:val="002F4F40"/>
    <w:rsid w:val="002F538D"/>
    <w:rsid w:val="002F5DF6"/>
    <w:rsid w:val="002F6AC4"/>
    <w:rsid w:val="002F7132"/>
    <w:rsid w:val="002F71D9"/>
    <w:rsid w:val="0030167F"/>
    <w:rsid w:val="00302F32"/>
    <w:rsid w:val="00303225"/>
    <w:rsid w:val="0030358B"/>
    <w:rsid w:val="0030405C"/>
    <w:rsid w:val="0030434F"/>
    <w:rsid w:val="00305691"/>
    <w:rsid w:val="00305773"/>
    <w:rsid w:val="00305CEE"/>
    <w:rsid w:val="00305E5E"/>
    <w:rsid w:val="00306F6F"/>
    <w:rsid w:val="00307AEF"/>
    <w:rsid w:val="00313964"/>
    <w:rsid w:val="003151D4"/>
    <w:rsid w:val="00320D62"/>
    <w:rsid w:val="00320F63"/>
    <w:rsid w:val="00321E2C"/>
    <w:rsid w:val="003223F6"/>
    <w:rsid w:val="00324270"/>
    <w:rsid w:val="003247CC"/>
    <w:rsid w:val="003253B6"/>
    <w:rsid w:val="00325449"/>
    <w:rsid w:val="00326310"/>
    <w:rsid w:val="00326FB6"/>
    <w:rsid w:val="00327565"/>
    <w:rsid w:val="00327723"/>
    <w:rsid w:val="00330A2A"/>
    <w:rsid w:val="00332978"/>
    <w:rsid w:val="00332CF3"/>
    <w:rsid w:val="003344A4"/>
    <w:rsid w:val="00334AC9"/>
    <w:rsid w:val="00337608"/>
    <w:rsid w:val="00337834"/>
    <w:rsid w:val="0034048B"/>
    <w:rsid w:val="00340C71"/>
    <w:rsid w:val="003410A7"/>
    <w:rsid w:val="00341393"/>
    <w:rsid w:val="003413E8"/>
    <w:rsid w:val="003419FC"/>
    <w:rsid w:val="00342347"/>
    <w:rsid w:val="00342AA0"/>
    <w:rsid w:val="00342DEE"/>
    <w:rsid w:val="003436D8"/>
    <w:rsid w:val="003450A7"/>
    <w:rsid w:val="003457AF"/>
    <w:rsid w:val="00346D6A"/>
    <w:rsid w:val="00347C33"/>
    <w:rsid w:val="00347E71"/>
    <w:rsid w:val="0035041C"/>
    <w:rsid w:val="00350737"/>
    <w:rsid w:val="00350A6F"/>
    <w:rsid w:val="00350FFB"/>
    <w:rsid w:val="00351CA0"/>
    <w:rsid w:val="00354D78"/>
    <w:rsid w:val="00354FF5"/>
    <w:rsid w:val="003557B7"/>
    <w:rsid w:val="003558B0"/>
    <w:rsid w:val="00355BA3"/>
    <w:rsid w:val="00355EDD"/>
    <w:rsid w:val="003571C7"/>
    <w:rsid w:val="00360377"/>
    <w:rsid w:val="003609B1"/>
    <w:rsid w:val="00361733"/>
    <w:rsid w:val="003618BB"/>
    <w:rsid w:val="00361F7A"/>
    <w:rsid w:val="003622DC"/>
    <w:rsid w:val="003630B1"/>
    <w:rsid w:val="00364467"/>
    <w:rsid w:val="00364526"/>
    <w:rsid w:val="00364BB7"/>
    <w:rsid w:val="00365606"/>
    <w:rsid w:val="00365816"/>
    <w:rsid w:val="00365A7F"/>
    <w:rsid w:val="00365B6C"/>
    <w:rsid w:val="00366DDE"/>
    <w:rsid w:val="003676B7"/>
    <w:rsid w:val="00367A06"/>
    <w:rsid w:val="00371647"/>
    <w:rsid w:val="003716DD"/>
    <w:rsid w:val="00372EB3"/>
    <w:rsid w:val="00373DFD"/>
    <w:rsid w:val="00374108"/>
    <w:rsid w:val="00374C74"/>
    <w:rsid w:val="003752D2"/>
    <w:rsid w:val="00375937"/>
    <w:rsid w:val="00377469"/>
    <w:rsid w:val="00377A1C"/>
    <w:rsid w:val="00380A18"/>
    <w:rsid w:val="00380E91"/>
    <w:rsid w:val="00381FD0"/>
    <w:rsid w:val="003829A5"/>
    <w:rsid w:val="00383318"/>
    <w:rsid w:val="0038389D"/>
    <w:rsid w:val="003839F9"/>
    <w:rsid w:val="00383B2B"/>
    <w:rsid w:val="003848F4"/>
    <w:rsid w:val="00384B7D"/>
    <w:rsid w:val="0038616B"/>
    <w:rsid w:val="0038660F"/>
    <w:rsid w:val="00390C77"/>
    <w:rsid w:val="00390D7C"/>
    <w:rsid w:val="00390F11"/>
    <w:rsid w:val="00390F30"/>
    <w:rsid w:val="00391DEE"/>
    <w:rsid w:val="00392426"/>
    <w:rsid w:val="003932D4"/>
    <w:rsid w:val="0039375C"/>
    <w:rsid w:val="003942BF"/>
    <w:rsid w:val="00395014"/>
    <w:rsid w:val="00395A56"/>
    <w:rsid w:val="00396E9D"/>
    <w:rsid w:val="00397B31"/>
    <w:rsid w:val="003A06C2"/>
    <w:rsid w:val="003A4D95"/>
    <w:rsid w:val="003A5F01"/>
    <w:rsid w:val="003A60D8"/>
    <w:rsid w:val="003A6545"/>
    <w:rsid w:val="003A675D"/>
    <w:rsid w:val="003A73D6"/>
    <w:rsid w:val="003A740D"/>
    <w:rsid w:val="003A7B88"/>
    <w:rsid w:val="003B0A1F"/>
    <w:rsid w:val="003B0FF5"/>
    <w:rsid w:val="003B1095"/>
    <w:rsid w:val="003B154C"/>
    <w:rsid w:val="003B1E96"/>
    <w:rsid w:val="003B22B4"/>
    <w:rsid w:val="003B2812"/>
    <w:rsid w:val="003B2B7F"/>
    <w:rsid w:val="003B3B6F"/>
    <w:rsid w:val="003B3F97"/>
    <w:rsid w:val="003B50FD"/>
    <w:rsid w:val="003B53A8"/>
    <w:rsid w:val="003B58A1"/>
    <w:rsid w:val="003B7190"/>
    <w:rsid w:val="003C011E"/>
    <w:rsid w:val="003C1650"/>
    <w:rsid w:val="003C16C1"/>
    <w:rsid w:val="003C1EC4"/>
    <w:rsid w:val="003C2E87"/>
    <w:rsid w:val="003C2F90"/>
    <w:rsid w:val="003C3648"/>
    <w:rsid w:val="003C3917"/>
    <w:rsid w:val="003C3BDE"/>
    <w:rsid w:val="003C47A9"/>
    <w:rsid w:val="003C6367"/>
    <w:rsid w:val="003C6792"/>
    <w:rsid w:val="003D00F6"/>
    <w:rsid w:val="003D0316"/>
    <w:rsid w:val="003D062E"/>
    <w:rsid w:val="003D0DE7"/>
    <w:rsid w:val="003D154E"/>
    <w:rsid w:val="003D1E4A"/>
    <w:rsid w:val="003D2F3D"/>
    <w:rsid w:val="003D347C"/>
    <w:rsid w:val="003D4A1B"/>
    <w:rsid w:val="003D512D"/>
    <w:rsid w:val="003D6A69"/>
    <w:rsid w:val="003D78D6"/>
    <w:rsid w:val="003D7FF7"/>
    <w:rsid w:val="003E0A05"/>
    <w:rsid w:val="003E0E84"/>
    <w:rsid w:val="003E14FA"/>
    <w:rsid w:val="003E1E33"/>
    <w:rsid w:val="003E2404"/>
    <w:rsid w:val="003E29E8"/>
    <w:rsid w:val="003E445D"/>
    <w:rsid w:val="003E45EE"/>
    <w:rsid w:val="003E4894"/>
    <w:rsid w:val="003E4BCF"/>
    <w:rsid w:val="003E5012"/>
    <w:rsid w:val="003E5923"/>
    <w:rsid w:val="003E5FA1"/>
    <w:rsid w:val="003E6ABD"/>
    <w:rsid w:val="003E6F5E"/>
    <w:rsid w:val="003E7220"/>
    <w:rsid w:val="003E7CDD"/>
    <w:rsid w:val="003F04DB"/>
    <w:rsid w:val="003F0B50"/>
    <w:rsid w:val="003F1204"/>
    <w:rsid w:val="003F1859"/>
    <w:rsid w:val="003F1A80"/>
    <w:rsid w:val="003F2C50"/>
    <w:rsid w:val="003F39E6"/>
    <w:rsid w:val="003F41BF"/>
    <w:rsid w:val="003F41D2"/>
    <w:rsid w:val="003F4700"/>
    <w:rsid w:val="003F4736"/>
    <w:rsid w:val="003F568D"/>
    <w:rsid w:val="003F64BA"/>
    <w:rsid w:val="003F73D8"/>
    <w:rsid w:val="003F7A9D"/>
    <w:rsid w:val="003F7E18"/>
    <w:rsid w:val="003F7E94"/>
    <w:rsid w:val="003F7FB5"/>
    <w:rsid w:val="004002FF"/>
    <w:rsid w:val="004014A4"/>
    <w:rsid w:val="004014E3"/>
    <w:rsid w:val="004017A9"/>
    <w:rsid w:val="00401CDE"/>
    <w:rsid w:val="00402121"/>
    <w:rsid w:val="0040212A"/>
    <w:rsid w:val="0040297B"/>
    <w:rsid w:val="004032A1"/>
    <w:rsid w:val="00403448"/>
    <w:rsid w:val="0040441B"/>
    <w:rsid w:val="004044D2"/>
    <w:rsid w:val="004048EC"/>
    <w:rsid w:val="00404E72"/>
    <w:rsid w:val="00405942"/>
    <w:rsid w:val="0040659E"/>
    <w:rsid w:val="00406BBE"/>
    <w:rsid w:val="00407397"/>
    <w:rsid w:val="004075BD"/>
    <w:rsid w:val="004105F3"/>
    <w:rsid w:val="0041077E"/>
    <w:rsid w:val="004109CD"/>
    <w:rsid w:val="0041149C"/>
    <w:rsid w:val="004134F8"/>
    <w:rsid w:val="004136A4"/>
    <w:rsid w:val="00413DD5"/>
    <w:rsid w:val="00413E76"/>
    <w:rsid w:val="00413EFF"/>
    <w:rsid w:val="00413FA3"/>
    <w:rsid w:val="00414074"/>
    <w:rsid w:val="00414CDC"/>
    <w:rsid w:val="004154C9"/>
    <w:rsid w:val="004156D6"/>
    <w:rsid w:val="00415BBF"/>
    <w:rsid w:val="00416B76"/>
    <w:rsid w:val="004174A0"/>
    <w:rsid w:val="004175FA"/>
    <w:rsid w:val="00421EC7"/>
    <w:rsid w:val="004238D1"/>
    <w:rsid w:val="00423A05"/>
    <w:rsid w:val="0042411D"/>
    <w:rsid w:val="0042420F"/>
    <w:rsid w:val="004249AB"/>
    <w:rsid w:val="00424B38"/>
    <w:rsid w:val="004300BD"/>
    <w:rsid w:val="00430384"/>
    <w:rsid w:val="00430A39"/>
    <w:rsid w:val="00431F4B"/>
    <w:rsid w:val="0043205A"/>
    <w:rsid w:val="004336FB"/>
    <w:rsid w:val="0043385C"/>
    <w:rsid w:val="00433F0F"/>
    <w:rsid w:val="00433FB7"/>
    <w:rsid w:val="0043429C"/>
    <w:rsid w:val="004343B5"/>
    <w:rsid w:val="00435615"/>
    <w:rsid w:val="00435867"/>
    <w:rsid w:val="004370D8"/>
    <w:rsid w:val="0043719C"/>
    <w:rsid w:val="004404D5"/>
    <w:rsid w:val="004406EF"/>
    <w:rsid w:val="00441DE2"/>
    <w:rsid w:val="00442350"/>
    <w:rsid w:val="00442FF9"/>
    <w:rsid w:val="00443258"/>
    <w:rsid w:val="00444B56"/>
    <w:rsid w:val="004454C4"/>
    <w:rsid w:val="0044740B"/>
    <w:rsid w:val="00447D93"/>
    <w:rsid w:val="00450B19"/>
    <w:rsid w:val="004512A6"/>
    <w:rsid w:val="00451563"/>
    <w:rsid w:val="004522A3"/>
    <w:rsid w:val="00452DC3"/>
    <w:rsid w:val="00452E4B"/>
    <w:rsid w:val="004539E9"/>
    <w:rsid w:val="00453D14"/>
    <w:rsid w:val="00453FE9"/>
    <w:rsid w:val="00454361"/>
    <w:rsid w:val="00454628"/>
    <w:rsid w:val="00455F87"/>
    <w:rsid w:val="00456354"/>
    <w:rsid w:val="00456532"/>
    <w:rsid w:val="004567C7"/>
    <w:rsid w:val="00457A23"/>
    <w:rsid w:val="00457A77"/>
    <w:rsid w:val="00457DA8"/>
    <w:rsid w:val="0046004B"/>
    <w:rsid w:val="00460072"/>
    <w:rsid w:val="004600FF"/>
    <w:rsid w:val="00460E22"/>
    <w:rsid w:val="00461004"/>
    <w:rsid w:val="00461CC4"/>
    <w:rsid w:val="00462AA7"/>
    <w:rsid w:val="0046359D"/>
    <w:rsid w:val="00463742"/>
    <w:rsid w:val="004638FE"/>
    <w:rsid w:val="00464173"/>
    <w:rsid w:val="004647FA"/>
    <w:rsid w:val="00465600"/>
    <w:rsid w:val="00471385"/>
    <w:rsid w:val="00472B3F"/>
    <w:rsid w:val="00473077"/>
    <w:rsid w:val="004736FE"/>
    <w:rsid w:val="00474277"/>
    <w:rsid w:val="00474379"/>
    <w:rsid w:val="00474526"/>
    <w:rsid w:val="0047498E"/>
    <w:rsid w:val="00475404"/>
    <w:rsid w:val="00475610"/>
    <w:rsid w:val="0047608C"/>
    <w:rsid w:val="00476A54"/>
    <w:rsid w:val="00476A93"/>
    <w:rsid w:val="00477AF3"/>
    <w:rsid w:val="00477B44"/>
    <w:rsid w:val="00480301"/>
    <w:rsid w:val="0048078E"/>
    <w:rsid w:val="00480BFF"/>
    <w:rsid w:val="00481A4E"/>
    <w:rsid w:val="00482DBD"/>
    <w:rsid w:val="0048320A"/>
    <w:rsid w:val="004846B1"/>
    <w:rsid w:val="00485778"/>
    <w:rsid w:val="00485FF0"/>
    <w:rsid w:val="004865E8"/>
    <w:rsid w:val="004873FC"/>
    <w:rsid w:val="004876E7"/>
    <w:rsid w:val="00487B87"/>
    <w:rsid w:val="004901A2"/>
    <w:rsid w:val="00490B07"/>
    <w:rsid w:val="00491259"/>
    <w:rsid w:val="0049128C"/>
    <w:rsid w:val="0049167C"/>
    <w:rsid w:val="0049254F"/>
    <w:rsid w:val="00492FFC"/>
    <w:rsid w:val="004931CB"/>
    <w:rsid w:val="0049465A"/>
    <w:rsid w:val="004948C4"/>
    <w:rsid w:val="00494AD8"/>
    <w:rsid w:val="004957E0"/>
    <w:rsid w:val="00495C02"/>
    <w:rsid w:val="00495C96"/>
    <w:rsid w:val="004966B0"/>
    <w:rsid w:val="00496BFB"/>
    <w:rsid w:val="0049779F"/>
    <w:rsid w:val="004978C9"/>
    <w:rsid w:val="004A15E1"/>
    <w:rsid w:val="004A1F6A"/>
    <w:rsid w:val="004A22C8"/>
    <w:rsid w:val="004A367C"/>
    <w:rsid w:val="004A3B4B"/>
    <w:rsid w:val="004A42AB"/>
    <w:rsid w:val="004A4577"/>
    <w:rsid w:val="004A4BA0"/>
    <w:rsid w:val="004A4DA9"/>
    <w:rsid w:val="004A7335"/>
    <w:rsid w:val="004A7F5F"/>
    <w:rsid w:val="004B105A"/>
    <w:rsid w:val="004B15D1"/>
    <w:rsid w:val="004B1D63"/>
    <w:rsid w:val="004B2675"/>
    <w:rsid w:val="004B305D"/>
    <w:rsid w:val="004B3131"/>
    <w:rsid w:val="004B31F2"/>
    <w:rsid w:val="004B3330"/>
    <w:rsid w:val="004B3935"/>
    <w:rsid w:val="004B3BCE"/>
    <w:rsid w:val="004B47F7"/>
    <w:rsid w:val="004B55F0"/>
    <w:rsid w:val="004B6229"/>
    <w:rsid w:val="004B6E0E"/>
    <w:rsid w:val="004C2D01"/>
    <w:rsid w:val="004C2E86"/>
    <w:rsid w:val="004C32C4"/>
    <w:rsid w:val="004C3E4D"/>
    <w:rsid w:val="004C46C8"/>
    <w:rsid w:val="004C5F85"/>
    <w:rsid w:val="004C68C2"/>
    <w:rsid w:val="004C6A3D"/>
    <w:rsid w:val="004C7136"/>
    <w:rsid w:val="004D01E7"/>
    <w:rsid w:val="004D0E14"/>
    <w:rsid w:val="004D1493"/>
    <w:rsid w:val="004D1B2F"/>
    <w:rsid w:val="004D2D31"/>
    <w:rsid w:val="004D2E3A"/>
    <w:rsid w:val="004D4037"/>
    <w:rsid w:val="004D46C7"/>
    <w:rsid w:val="004D61FD"/>
    <w:rsid w:val="004D6D28"/>
    <w:rsid w:val="004D6D65"/>
    <w:rsid w:val="004D7513"/>
    <w:rsid w:val="004D7BE1"/>
    <w:rsid w:val="004D7D7B"/>
    <w:rsid w:val="004E0472"/>
    <w:rsid w:val="004E2208"/>
    <w:rsid w:val="004E224A"/>
    <w:rsid w:val="004E3138"/>
    <w:rsid w:val="004E342B"/>
    <w:rsid w:val="004E389D"/>
    <w:rsid w:val="004E3B4B"/>
    <w:rsid w:val="004E3BB1"/>
    <w:rsid w:val="004E3D93"/>
    <w:rsid w:val="004E5627"/>
    <w:rsid w:val="004E5ABD"/>
    <w:rsid w:val="004E5AFB"/>
    <w:rsid w:val="004E5B03"/>
    <w:rsid w:val="004E6521"/>
    <w:rsid w:val="004E6CE0"/>
    <w:rsid w:val="004E74EC"/>
    <w:rsid w:val="004E7DB9"/>
    <w:rsid w:val="004F0B97"/>
    <w:rsid w:val="004F0CB4"/>
    <w:rsid w:val="004F1214"/>
    <w:rsid w:val="004F27B7"/>
    <w:rsid w:val="004F2ABE"/>
    <w:rsid w:val="004F2F64"/>
    <w:rsid w:val="004F34D5"/>
    <w:rsid w:val="004F396D"/>
    <w:rsid w:val="004F3C25"/>
    <w:rsid w:val="004F3E33"/>
    <w:rsid w:val="004F405B"/>
    <w:rsid w:val="004F40F8"/>
    <w:rsid w:val="004F4D0C"/>
    <w:rsid w:val="004F507A"/>
    <w:rsid w:val="004F5AC6"/>
    <w:rsid w:val="004F5FA5"/>
    <w:rsid w:val="004F6689"/>
    <w:rsid w:val="004F70DB"/>
    <w:rsid w:val="004F7125"/>
    <w:rsid w:val="005011FA"/>
    <w:rsid w:val="00501312"/>
    <w:rsid w:val="005014B3"/>
    <w:rsid w:val="005018D8"/>
    <w:rsid w:val="00502236"/>
    <w:rsid w:val="005024A7"/>
    <w:rsid w:val="00503032"/>
    <w:rsid w:val="00503F25"/>
    <w:rsid w:val="005041A2"/>
    <w:rsid w:val="00504272"/>
    <w:rsid w:val="005045CB"/>
    <w:rsid w:val="00504628"/>
    <w:rsid w:val="00504B95"/>
    <w:rsid w:val="00504C4F"/>
    <w:rsid w:val="00504DCA"/>
    <w:rsid w:val="00505002"/>
    <w:rsid w:val="00505B99"/>
    <w:rsid w:val="005068D0"/>
    <w:rsid w:val="00506D6F"/>
    <w:rsid w:val="005074EC"/>
    <w:rsid w:val="00507CB2"/>
    <w:rsid w:val="0051049E"/>
    <w:rsid w:val="00511066"/>
    <w:rsid w:val="0051170D"/>
    <w:rsid w:val="00511F9D"/>
    <w:rsid w:val="005121DD"/>
    <w:rsid w:val="005127C0"/>
    <w:rsid w:val="00512866"/>
    <w:rsid w:val="00513B61"/>
    <w:rsid w:val="005140F1"/>
    <w:rsid w:val="0051422F"/>
    <w:rsid w:val="00514564"/>
    <w:rsid w:val="00514D29"/>
    <w:rsid w:val="00515FC3"/>
    <w:rsid w:val="005160C2"/>
    <w:rsid w:val="00516145"/>
    <w:rsid w:val="0051736F"/>
    <w:rsid w:val="005177C7"/>
    <w:rsid w:val="005179FD"/>
    <w:rsid w:val="00517EA2"/>
    <w:rsid w:val="00520290"/>
    <w:rsid w:val="00520A70"/>
    <w:rsid w:val="00520D46"/>
    <w:rsid w:val="00520EA3"/>
    <w:rsid w:val="0052177A"/>
    <w:rsid w:val="00522150"/>
    <w:rsid w:val="00522F38"/>
    <w:rsid w:val="00522F8F"/>
    <w:rsid w:val="00522FCF"/>
    <w:rsid w:val="00523F9B"/>
    <w:rsid w:val="00525743"/>
    <w:rsid w:val="00525CD6"/>
    <w:rsid w:val="00526C43"/>
    <w:rsid w:val="0052760D"/>
    <w:rsid w:val="005277C7"/>
    <w:rsid w:val="00530244"/>
    <w:rsid w:val="005302ED"/>
    <w:rsid w:val="00530D3C"/>
    <w:rsid w:val="00530D97"/>
    <w:rsid w:val="005315BA"/>
    <w:rsid w:val="00531942"/>
    <w:rsid w:val="00531AAE"/>
    <w:rsid w:val="00531E19"/>
    <w:rsid w:val="00532172"/>
    <w:rsid w:val="005324A0"/>
    <w:rsid w:val="00532629"/>
    <w:rsid w:val="00532A3A"/>
    <w:rsid w:val="00533615"/>
    <w:rsid w:val="005336EF"/>
    <w:rsid w:val="00534247"/>
    <w:rsid w:val="00534308"/>
    <w:rsid w:val="005346C2"/>
    <w:rsid w:val="005352FC"/>
    <w:rsid w:val="00535713"/>
    <w:rsid w:val="005370D3"/>
    <w:rsid w:val="0053711E"/>
    <w:rsid w:val="005401F7"/>
    <w:rsid w:val="005402C8"/>
    <w:rsid w:val="00540E02"/>
    <w:rsid w:val="00540E3C"/>
    <w:rsid w:val="005411C7"/>
    <w:rsid w:val="0054127A"/>
    <w:rsid w:val="0054296C"/>
    <w:rsid w:val="00542A9E"/>
    <w:rsid w:val="0054369E"/>
    <w:rsid w:val="00543747"/>
    <w:rsid w:val="005445D0"/>
    <w:rsid w:val="00544822"/>
    <w:rsid w:val="00545226"/>
    <w:rsid w:val="00546123"/>
    <w:rsid w:val="005466C2"/>
    <w:rsid w:val="005504A9"/>
    <w:rsid w:val="00551552"/>
    <w:rsid w:val="00552C50"/>
    <w:rsid w:val="00553213"/>
    <w:rsid w:val="0055403F"/>
    <w:rsid w:val="00554F7D"/>
    <w:rsid w:val="00555E37"/>
    <w:rsid w:val="00556342"/>
    <w:rsid w:val="0055702F"/>
    <w:rsid w:val="00560928"/>
    <w:rsid w:val="00560F5E"/>
    <w:rsid w:val="00562089"/>
    <w:rsid w:val="005630D0"/>
    <w:rsid w:val="00563C49"/>
    <w:rsid w:val="005643BA"/>
    <w:rsid w:val="00564FF2"/>
    <w:rsid w:val="005652C6"/>
    <w:rsid w:val="00565798"/>
    <w:rsid w:val="00565F42"/>
    <w:rsid w:val="00567FE0"/>
    <w:rsid w:val="00570D12"/>
    <w:rsid w:val="005710F9"/>
    <w:rsid w:val="005712D7"/>
    <w:rsid w:val="005719C2"/>
    <w:rsid w:val="00571E01"/>
    <w:rsid w:val="00572333"/>
    <w:rsid w:val="00572843"/>
    <w:rsid w:val="0057290D"/>
    <w:rsid w:val="00572C7D"/>
    <w:rsid w:val="0057381B"/>
    <w:rsid w:val="005739BB"/>
    <w:rsid w:val="0057401E"/>
    <w:rsid w:val="005741EC"/>
    <w:rsid w:val="005751B6"/>
    <w:rsid w:val="00575B66"/>
    <w:rsid w:val="0057729E"/>
    <w:rsid w:val="005809BC"/>
    <w:rsid w:val="00580AA7"/>
    <w:rsid w:val="00580CD2"/>
    <w:rsid w:val="00580EA8"/>
    <w:rsid w:val="00581C96"/>
    <w:rsid w:val="00582A96"/>
    <w:rsid w:val="00582F65"/>
    <w:rsid w:val="005849A4"/>
    <w:rsid w:val="005861BD"/>
    <w:rsid w:val="00587A0E"/>
    <w:rsid w:val="00587C08"/>
    <w:rsid w:val="005900CD"/>
    <w:rsid w:val="005911DB"/>
    <w:rsid w:val="0059122C"/>
    <w:rsid w:val="00592145"/>
    <w:rsid w:val="00593BCF"/>
    <w:rsid w:val="00593F68"/>
    <w:rsid w:val="0059539C"/>
    <w:rsid w:val="0059573C"/>
    <w:rsid w:val="005958B6"/>
    <w:rsid w:val="0059611B"/>
    <w:rsid w:val="0059666E"/>
    <w:rsid w:val="00596998"/>
    <w:rsid w:val="00597C5F"/>
    <w:rsid w:val="005A034B"/>
    <w:rsid w:val="005A198B"/>
    <w:rsid w:val="005A1AD3"/>
    <w:rsid w:val="005A1E30"/>
    <w:rsid w:val="005A2C58"/>
    <w:rsid w:val="005A2C99"/>
    <w:rsid w:val="005A2F63"/>
    <w:rsid w:val="005A3219"/>
    <w:rsid w:val="005A4887"/>
    <w:rsid w:val="005A6242"/>
    <w:rsid w:val="005A66C0"/>
    <w:rsid w:val="005A69D6"/>
    <w:rsid w:val="005A6B6A"/>
    <w:rsid w:val="005A6CCB"/>
    <w:rsid w:val="005A724A"/>
    <w:rsid w:val="005A75DC"/>
    <w:rsid w:val="005B0326"/>
    <w:rsid w:val="005B04B1"/>
    <w:rsid w:val="005B07EF"/>
    <w:rsid w:val="005B0835"/>
    <w:rsid w:val="005B0860"/>
    <w:rsid w:val="005B1AE4"/>
    <w:rsid w:val="005B3029"/>
    <w:rsid w:val="005B31E4"/>
    <w:rsid w:val="005B3D21"/>
    <w:rsid w:val="005B428A"/>
    <w:rsid w:val="005B486D"/>
    <w:rsid w:val="005B4AAC"/>
    <w:rsid w:val="005B4F3B"/>
    <w:rsid w:val="005B503A"/>
    <w:rsid w:val="005B5B74"/>
    <w:rsid w:val="005B66E6"/>
    <w:rsid w:val="005B6A80"/>
    <w:rsid w:val="005B75F1"/>
    <w:rsid w:val="005C0663"/>
    <w:rsid w:val="005C09E5"/>
    <w:rsid w:val="005C13A6"/>
    <w:rsid w:val="005C16CB"/>
    <w:rsid w:val="005C1AFB"/>
    <w:rsid w:val="005C1FE8"/>
    <w:rsid w:val="005C2F13"/>
    <w:rsid w:val="005C2F84"/>
    <w:rsid w:val="005C3304"/>
    <w:rsid w:val="005C4276"/>
    <w:rsid w:val="005C52B2"/>
    <w:rsid w:val="005C5EA5"/>
    <w:rsid w:val="005C65F4"/>
    <w:rsid w:val="005C6EC2"/>
    <w:rsid w:val="005C71F2"/>
    <w:rsid w:val="005C7263"/>
    <w:rsid w:val="005C7A0A"/>
    <w:rsid w:val="005C7EA7"/>
    <w:rsid w:val="005D07A7"/>
    <w:rsid w:val="005D1520"/>
    <w:rsid w:val="005D18B6"/>
    <w:rsid w:val="005D1B4E"/>
    <w:rsid w:val="005D1C06"/>
    <w:rsid w:val="005D1CF3"/>
    <w:rsid w:val="005D2B5E"/>
    <w:rsid w:val="005D33DB"/>
    <w:rsid w:val="005D43EC"/>
    <w:rsid w:val="005D4992"/>
    <w:rsid w:val="005D53C7"/>
    <w:rsid w:val="005D55E9"/>
    <w:rsid w:val="005D685F"/>
    <w:rsid w:val="005D6988"/>
    <w:rsid w:val="005D6D7C"/>
    <w:rsid w:val="005D72AC"/>
    <w:rsid w:val="005E1270"/>
    <w:rsid w:val="005E2C5B"/>
    <w:rsid w:val="005E383E"/>
    <w:rsid w:val="005E3A6C"/>
    <w:rsid w:val="005E4275"/>
    <w:rsid w:val="005E4DB1"/>
    <w:rsid w:val="005E51E7"/>
    <w:rsid w:val="005E532D"/>
    <w:rsid w:val="005E581A"/>
    <w:rsid w:val="005E6B06"/>
    <w:rsid w:val="005E6F46"/>
    <w:rsid w:val="005E70A5"/>
    <w:rsid w:val="005F0137"/>
    <w:rsid w:val="005F0223"/>
    <w:rsid w:val="005F0618"/>
    <w:rsid w:val="005F226B"/>
    <w:rsid w:val="005F2D42"/>
    <w:rsid w:val="005F30FA"/>
    <w:rsid w:val="005F3102"/>
    <w:rsid w:val="005F42C7"/>
    <w:rsid w:val="005F4907"/>
    <w:rsid w:val="005F53EE"/>
    <w:rsid w:val="005F648E"/>
    <w:rsid w:val="005F6CB3"/>
    <w:rsid w:val="0060010D"/>
    <w:rsid w:val="00600EE1"/>
    <w:rsid w:val="006019ED"/>
    <w:rsid w:val="00602E18"/>
    <w:rsid w:val="006030D0"/>
    <w:rsid w:val="0060364D"/>
    <w:rsid w:val="00603F20"/>
    <w:rsid w:val="006049BC"/>
    <w:rsid w:val="006050FB"/>
    <w:rsid w:val="00605355"/>
    <w:rsid w:val="00605521"/>
    <w:rsid w:val="006061F0"/>
    <w:rsid w:val="00606592"/>
    <w:rsid w:val="006065A3"/>
    <w:rsid w:val="006069A1"/>
    <w:rsid w:val="00606FEA"/>
    <w:rsid w:val="006075C0"/>
    <w:rsid w:val="006076AA"/>
    <w:rsid w:val="00610917"/>
    <w:rsid w:val="00611152"/>
    <w:rsid w:val="00611429"/>
    <w:rsid w:val="0061157C"/>
    <w:rsid w:val="00611771"/>
    <w:rsid w:val="00612C52"/>
    <w:rsid w:val="00613177"/>
    <w:rsid w:val="00613179"/>
    <w:rsid w:val="006133AE"/>
    <w:rsid w:val="006139A9"/>
    <w:rsid w:val="00614AAD"/>
    <w:rsid w:val="00616968"/>
    <w:rsid w:val="00616A9B"/>
    <w:rsid w:val="00616AEB"/>
    <w:rsid w:val="00616D2F"/>
    <w:rsid w:val="00620A8E"/>
    <w:rsid w:val="00620FD5"/>
    <w:rsid w:val="006215D5"/>
    <w:rsid w:val="00621611"/>
    <w:rsid w:val="0062172C"/>
    <w:rsid w:val="00622677"/>
    <w:rsid w:val="0062272D"/>
    <w:rsid w:val="00622B43"/>
    <w:rsid w:val="00622CB9"/>
    <w:rsid w:val="00622FDE"/>
    <w:rsid w:val="00623AB8"/>
    <w:rsid w:val="00624694"/>
    <w:rsid w:val="00624993"/>
    <w:rsid w:val="00624FBF"/>
    <w:rsid w:val="006251F0"/>
    <w:rsid w:val="0062596E"/>
    <w:rsid w:val="00626095"/>
    <w:rsid w:val="00630871"/>
    <w:rsid w:val="0063095F"/>
    <w:rsid w:val="00632066"/>
    <w:rsid w:val="006320FB"/>
    <w:rsid w:val="00632287"/>
    <w:rsid w:val="00632B49"/>
    <w:rsid w:val="00632B6F"/>
    <w:rsid w:val="00633BF9"/>
    <w:rsid w:val="00633F2F"/>
    <w:rsid w:val="00634B2F"/>
    <w:rsid w:val="0063565F"/>
    <w:rsid w:val="0063590C"/>
    <w:rsid w:val="0063642A"/>
    <w:rsid w:val="0063649B"/>
    <w:rsid w:val="006372EE"/>
    <w:rsid w:val="00637409"/>
    <w:rsid w:val="00637A6A"/>
    <w:rsid w:val="00640287"/>
    <w:rsid w:val="0064197F"/>
    <w:rsid w:val="00641C85"/>
    <w:rsid w:val="006421BB"/>
    <w:rsid w:val="006451B5"/>
    <w:rsid w:val="00645481"/>
    <w:rsid w:val="00645701"/>
    <w:rsid w:val="00645DD2"/>
    <w:rsid w:val="00646005"/>
    <w:rsid w:val="006463BD"/>
    <w:rsid w:val="00646D21"/>
    <w:rsid w:val="00650169"/>
    <w:rsid w:val="00650708"/>
    <w:rsid w:val="006514ED"/>
    <w:rsid w:val="006526BF"/>
    <w:rsid w:val="00652853"/>
    <w:rsid w:val="00652DBC"/>
    <w:rsid w:val="006537FA"/>
    <w:rsid w:val="00653839"/>
    <w:rsid w:val="0065496A"/>
    <w:rsid w:val="006553C2"/>
    <w:rsid w:val="00655418"/>
    <w:rsid w:val="00655468"/>
    <w:rsid w:val="00655BBE"/>
    <w:rsid w:val="0065631D"/>
    <w:rsid w:val="0065666D"/>
    <w:rsid w:val="00656A0B"/>
    <w:rsid w:val="00656E03"/>
    <w:rsid w:val="006611BD"/>
    <w:rsid w:val="00661E75"/>
    <w:rsid w:val="00661FBE"/>
    <w:rsid w:val="00662108"/>
    <w:rsid w:val="00662A3F"/>
    <w:rsid w:val="006638C1"/>
    <w:rsid w:val="00665AE6"/>
    <w:rsid w:val="00666EF7"/>
    <w:rsid w:val="0066739B"/>
    <w:rsid w:val="0067094B"/>
    <w:rsid w:val="006709A3"/>
    <w:rsid w:val="006712A7"/>
    <w:rsid w:val="00671AF2"/>
    <w:rsid w:val="006730FB"/>
    <w:rsid w:val="0067395D"/>
    <w:rsid w:val="006740EE"/>
    <w:rsid w:val="0067417C"/>
    <w:rsid w:val="006746FE"/>
    <w:rsid w:val="0067581D"/>
    <w:rsid w:val="00676B9A"/>
    <w:rsid w:val="006778EA"/>
    <w:rsid w:val="00677B22"/>
    <w:rsid w:val="00677C78"/>
    <w:rsid w:val="00677E2B"/>
    <w:rsid w:val="006818B5"/>
    <w:rsid w:val="00681EAE"/>
    <w:rsid w:val="00681FBD"/>
    <w:rsid w:val="006826BB"/>
    <w:rsid w:val="00682D41"/>
    <w:rsid w:val="00682E3D"/>
    <w:rsid w:val="00682E60"/>
    <w:rsid w:val="0068372D"/>
    <w:rsid w:val="00683FCD"/>
    <w:rsid w:val="0068430F"/>
    <w:rsid w:val="006856B2"/>
    <w:rsid w:val="00686583"/>
    <w:rsid w:val="00686758"/>
    <w:rsid w:val="00686C0A"/>
    <w:rsid w:val="00687F66"/>
    <w:rsid w:val="0069066B"/>
    <w:rsid w:val="00690760"/>
    <w:rsid w:val="006912B6"/>
    <w:rsid w:val="0069146C"/>
    <w:rsid w:val="006914E6"/>
    <w:rsid w:val="00692145"/>
    <w:rsid w:val="0069281C"/>
    <w:rsid w:val="00692EAA"/>
    <w:rsid w:val="006942A9"/>
    <w:rsid w:val="006952F2"/>
    <w:rsid w:val="0069539F"/>
    <w:rsid w:val="006955E2"/>
    <w:rsid w:val="006969CE"/>
    <w:rsid w:val="00696CE7"/>
    <w:rsid w:val="00697364"/>
    <w:rsid w:val="006974D0"/>
    <w:rsid w:val="006A00D2"/>
    <w:rsid w:val="006A0DC8"/>
    <w:rsid w:val="006A0ED4"/>
    <w:rsid w:val="006A268D"/>
    <w:rsid w:val="006A2B04"/>
    <w:rsid w:val="006A3471"/>
    <w:rsid w:val="006A3A50"/>
    <w:rsid w:val="006A4076"/>
    <w:rsid w:val="006A4552"/>
    <w:rsid w:val="006A48BD"/>
    <w:rsid w:val="006A4B75"/>
    <w:rsid w:val="006A52E2"/>
    <w:rsid w:val="006A551D"/>
    <w:rsid w:val="006A5A03"/>
    <w:rsid w:val="006A5C27"/>
    <w:rsid w:val="006A5CF0"/>
    <w:rsid w:val="006A6929"/>
    <w:rsid w:val="006B02AC"/>
    <w:rsid w:val="006B034A"/>
    <w:rsid w:val="006B03CE"/>
    <w:rsid w:val="006B08A2"/>
    <w:rsid w:val="006B1BD1"/>
    <w:rsid w:val="006B2175"/>
    <w:rsid w:val="006B25B0"/>
    <w:rsid w:val="006B3114"/>
    <w:rsid w:val="006B387D"/>
    <w:rsid w:val="006B3B33"/>
    <w:rsid w:val="006B4E0D"/>
    <w:rsid w:val="006B5D17"/>
    <w:rsid w:val="006B63DD"/>
    <w:rsid w:val="006B6843"/>
    <w:rsid w:val="006B706D"/>
    <w:rsid w:val="006B77BD"/>
    <w:rsid w:val="006C0D8A"/>
    <w:rsid w:val="006C1441"/>
    <w:rsid w:val="006C16D2"/>
    <w:rsid w:val="006C1FFD"/>
    <w:rsid w:val="006C2018"/>
    <w:rsid w:val="006C2A03"/>
    <w:rsid w:val="006C2CB4"/>
    <w:rsid w:val="006C439B"/>
    <w:rsid w:val="006C4603"/>
    <w:rsid w:val="006C4F72"/>
    <w:rsid w:val="006C78C1"/>
    <w:rsid w:val="006C7DA2"/>
    <w:rsid w:val="006D02AB"/>
    <w:rsid w:val="006D0357"/>
    <w:rsid w:val="006D1D95"/>
    <w:rsid w:val="006D1E75"/>
    <w:rsid w:val="006D38B3"/>
    <w:rsid w:val="006D3F93"/>
    <w:rsid w:val="006D4A49"/>
    <w:rsid w:val="006D4CAF"/>
    <w:rsid w:val="006D4FBC"/>
    <w:rsid w:val="006D53F2"/>
    <w:rsid w:val="006D5779"/>
    <w:rsid w:val="006D6055"/>
    <w:rsid w:val="006D6749"/>
    <w:rsid w:val="006D68B8"/>
    <w:rsid w:val="006D77C8"/>
    <w:rsid w:val="006D7FE7"/>
    <w:rsid w:val="006E08FD"/>
    <w:rsid w:val="006E146A"/>
    <w:rsid w:val="006E1EEE"/>
    <w:rsid w:val="006E2795"/>
    <w:rsid w:val="006E2B17"/>
    <w:rsid w:val="006E39C3"/>
    <w:rsid w:val="006E46BE"/>
    <w:rsid w:val="006E4B87"/>
    <w:rsid w:val="006E4E56"/>
    <w:rsid w:val="006E51BD"/>
    <w:rsid w:val="006E56EC"/>
    <w:rsid w:val="006E56F0"/>
    <w:rsid w:val="006E69E5"/>
    <w:rsid w:val="006E7216"/>
    <w:rsid w:val="006E7B9E"/>
    <w:rsid w:val="006F07BF"/>
    <w:rsid w:val="006F14C3"/>
    <w:rsid w:val="006F1A69"/>
    <w:rsid w:val="006F230C"/>
    <w:rsid w:val="006F231C"/>
    <w:rsid w:val="006F2F1F"/>
    <w:rsid w:val="006F3992"/>
    <w:rsid w:val="006F3C43"/>
    <w:rsid w:val="006F3D82"/>
    <w:rsid w:val="006F496A"/>
    <w:rsid w:val="006F4C99"/>
    <w:rsid w:val="006F5C4F"/>
    <w:rsid w:val="006F6531"/>
    <w:rsid w:val="006F76D3"/>
    <w:rsid w:val="007004A4"/>
    <w:rsid w:val="00702192"/>
    <w:rsid w:val="00702D18"/>
    <w:rsid w:val="00702F50"/>
    <w:rsid w:val="00703CEC"/>
    <w:rsid w:val="0070443C"/>
    <w:rsid w:val="00705326"/>
    <w:rsid w:val="00705FA9"/>
    <w:rsid w:val="007065E8"/>
    <w:rsid w:val="00706D58"/>
    <w:rsid w:val="007107ED"/>
    <w:rsid w:val="00710B2D"/>
    <w:rsid w:val="00711C4A"/>
    <w:rsid w:val="00712DD0"/>
    <w:rsid w:val="007133B0"/>
    <w:rsid w:val="00713457"/>
    <w:rsid w:val="0071373C"/>
    <w:rsid w:val="00714FAB"/>
    <w:rsid w:val="007152FF"/>
    <w:rsid w:val="00715D86"/>
    <w:rsid w:val="00715F5A"/>
    <w:rsid w:val="00716571"/>
    <w:rsid w:val="00716B0D"/>
    <w:rsid w:val="00717068"/>
    <w:rsid w:val="0072091E"/>
    <w:rsid w:val="00720DC0"/>
    <w:rsid w:val="0072152F"/>
    <w:rsid w:val="007215CA"/>
    <w:rsid w:val="007220FF"/>
    <w:rsid w:val="0072325B"/>
    <w:rsid w:val="007232BB"/>
    <w:rsid w:val="00723358"/>
    <w:rsid w:val="00723AB0"/>
    <w:rsid w:val="00723EA6"/>
    <w:rsid w:val="00724BC0"/>
    <w:rsid w:val="00725180"/>
    <w:rsid w:val="007263B3"/>
    <w:rsid w:val="00726BCB"/>
    <w:rsid w:val="00726EDC"/>
    <w:rsid w:val="00733521"/>
    <w:rsid w:val="007335A5"/>
    <w:rsid w:val="007340E7"/>
    <w:rsid w:val="00734402"/>
    <w:rsid w:val="00734888"/>
    <w:rsid w:val="00734C3F"/>
    <w:rsid w:val="00735251"/>
    <w:rsid w:val="00735780"/>
    <w:rsid w:val="00735C69"/>
    <w:rsid w:val="00735F21"/>
    <w:rsid w:val="00736CE7"/>
    <w:rsid w:val="00737282"/>
    <w:rsid w:val="007377E4"/>
    <w:rsid w:val="00740817"/>
    <w:rsid w:val="0074125B"/>
    <w:rsid w:val="00741846"/>
    <w:rsid w:val="00742661"/>
    <w:rsid w:val="00743A71"/>
    <w:rsid w:val="00743B21"/>
    <w:rsid w:val="00744DF9"/>
    <w:rsid w:val="00745297"/>
    <w:rsid w:val="0074597D"/>
    <w:rsid w:val="00745D90"/>
    <w:rsid w:val="00747308"/>
    <w:rsid w:val="0074761D"/>
    <w:rsid w:val="00747749"/>
    <w:rsid w:val="007479C9"/>
    <w:rsid w:val="00747A00"/>
    <w:rsid w:val="007517BB"/>
    <w:rsid w:val="00751FFE"/>
    <w:rsid w:val="007526C9"/>
    <w:rsid w:val="007529B4"/>
    <w:rsid w:val="00752D1D"/>
    <w:rsid w:val="007535C4"/>
    <w:rsid w:val="00755216"/>
    <w:rsid w:val="00755862"/>
    <w:rsid w:val="00755F3F"/>
    <w:rsid w:val="0075622D"/>
    <w:rsid w:val="00756BCB"/>
    <w:rsid w:val="00756D2D"/>
    <w:rsid w:val="00757450"/>
    <w:rsid w:val="0075767E"/>
    <w:rsid w:val="007578EE"/>
    <w:rsid w:val="00757F21"/>
    <w:rsid w:val="007607DC"/>
    <w:rsid w:val="00761895"/>
    <w:rsid w:val="00761AF2"/>
    <w:rsid w:val="00762D8D"/>
    <w:rsid w:val="0076301A"/>
    <w:rsid w:val="0076329F"/>
    <w:rsid w:val="0076460F"/>
    <w:rsid w:val="0076573F"/>
    <w:rsid w:val="007658A3"/>
    <w:rsid w:val="00765ACE"/>
    <w:rsid w:val="00765D40"/>
    <w:rsid w:val="007661E6"/>
    <w:rsid w:val="00766CF8"/>
    <w:rsid w:val="00766DFF"/>
    <w:rsid w:val="00766E4D"/>
    <w:rsid w:val="00767090"/>
    <w:rsid w:val="00767E12"/>
    <w:rsid w:val="00767EDB"/>
    <w:rsid w:val="00770657"/>
    <w:rsid w:val="00771713"/>
    <w:rsid w:val="00771BBC"/>
    <w:rsid w:val="00771D7B"/>
    <w:rsid w:val="00772044"/>
    <w:rsid w:val="00772447"/>
    <w:rsid w:val="0077384B"/>
    <w:rsid w:val="0077393B"/>
    <w:rsid w:val="00773B53"/>
    <w:rsid w:val="007742F6"/>
    <w:rsid w:val="00774A8C"/>
    <w:rsid w:val="00775E23"/>
    <w:rsid w:val="00777108"/>
    <w:rsid w:val="00777E66"/>
    <w:rsid w:val="00777E7D"/>
    <w:rsid w:val="0078031D"/>
    <w:rsid w:val="007836FE"/>
    <w:rsid w:val="007848D0"/>
    <w:rsid w:val="0078501E"/>
    <w:rsid w:val="007870D6"/>
    <w:rsid w:val="00787161"/>
    <w:rsid w:val="00787E4B"/>
    <w:rsid w:val="00790D04"/>
    <w:rsid w:val="00791902"/>
    <w:rsid w:val="00791FD9"/>
    <w:rsid w:val="007922B0"/>
    <w:rsid w:val="00792D3E"/>
    <w:rsid w:val="00792D70"/>
    <w:rsid w:val="00793738"/>
    <w:rsid w:val="00793849"/>
    <w:rsid w:val="00793B7B"/>
    <w:rsid w:val="00793B95"/>
    <w:rsid w:val="00794B30"/>
    <w:rsid w:val="00794C02"/>
    <w:rsid w:val="00794F9D"/>
    <w:rsid w:val="007962DD"/>
    <w:rsid w:val="007963E8"/>
    <w:rsid w:val="007968C8"/>
    <w:rsid w:val="00796BD9"/>
    <w:rsid w:val="00796FA3"/>
    <w:rsid w:val="00797383"/>
    <w:rsid w:val="007A0247"/>
    <w:rsid w:val="007A07BA"/>
    <w:rsid w:val="007A07EB"/>
    <w:rsid w:val="007A0F7A"/>
    <w:rsid w:val="007A1069"/>
    <w:rsid w:val="007A213B"/>
    <w:rsid w:val="007A2807"/>
    <w:rsid w:val="007A3D8F"/>
    <w:rsid w:val="007A56C9"/>
    <w:rsid w:val="007A577D"/>
    <w:rsid w:val="007A594B"/>
    <w:rsid w:val="007A5ABD"/>
    <w:rsid w:val="007A6961"/>
    <w:rsid w:val="007A6C81"/>
    <w:rsid w:val="007B0558"/>
    <w:rsid w:val="007B37D0"/>
    <w:rsid w:val="007B4293"/>
    <w:rsid w:val="007B4DEC"/>
    <w:rsid w:val="007B6DBD"/>
    <w:rsid w:val="007B6E42"/>
    <w:rsid w:val="007B7A2C"/>
    <w:rsid w:val="007B7BC2"/>
    <w:rsid w:val="007C055F"/>
    <w:rsid w:val="007C0DF4"/>
    <w:rsid w:val="007C0E22"/>
    <w:rsid w:val="007C1D75"/>
    <w:rsid w:val="007C28D2"/>
    <w:rsid w:val="007C500F"/>
    <w:rsid w:val="007C5793"/>
    <w:rsid w:val="007C6F88"/>
    <w:rsid w:val="007C76D7"/>
    <w:rsid w:val="007C7ED5"/>
    <w:rsid w:val="007D0B51"/>
    <w:rsid w:val="007D1AE6"/>
    <w:rsid w:val="007D1E91"/>
    <w:rsid w:val="007D21EA"/>
    <w:rsid w:val="007D2221"/>
    <w:rsid w:val="007D2CDE"/>
    <w:rsid w:val="007D3A83"/>
    <w:rsid w:val="007D3E7D"/>
    <w:rsid w:val="007D4567"/>
    <w:rsid w:val="007D56AA"/>
    <w:rsid w:val="007D69AB"/>
    <w:rsid w:val="007D6D72"/>
    <w:rsid w:val="007D70BB"/>
    <w:rsid w:val="007E0FC9"/>
    <w:rsid w:val="007E1404"/>
    <w:rsid w:val="007E176D"/>
    <w:rsid w:val="007E1B05"/>
    <w:rsid w:val="007E2B1A"/>
    <w:rsid w:val="007E35B4"/>
    <w:rsid w:val="007E38AA"/>
    <w:rsid w:val="007E4016"/>
    <w:rsid w:val="007E41AE"/>
    <w:rsid w:val="007E5007"/>
    <w:rsid w:val="007E6516"/>
    <w:rsid w:val="007E6B48"/>
    <w:rsid w:val="007E6B83"/>
    <w:rsid w:val="007E6BB7"/>
    <w:rsid w:val="007E7597"/>
    <w:rsid w:val="007F09B7"/>
    <w:rsid w:val="007F1112"/>
    <w:rsid w:val="007F24EB"/>
    <w:rsid w:val="007F280D"/>
    <w:rsid w:val="007F35B6"/>
    <w:rsid w:val="007F3BD6"/>
    <w:rsid w:val="007F50B5"/>
    <w:rsid w:val="007F5A4A"/>
    <w:rsid w:val="007F653C"/>
    <w:rsid w:val="007F726D"/>
    <w:rsid w:val="00800033"/>
    <w:rsid w:val="00800560"/>
    <w:rsid w:val="00800E63"/>
    <w:rsid w:val="00801462"/>
    <w:rsid w:val="00801472"/>
    <w:rsid w:val="00803406"/>
    <w:rsid w:val="0080396F"/>
    <w:rsid w:val="00803E3A"/>
    <w:rsid w:val="00804833"/>
    <w:rsid w:val="00806754"/>
    <w:rsid w:val="00806BE3"/>
    <w:rsid w:val="008075CC"/>
    <w:rsid w:val="008076A9"/>
    <w:rsid w:val="0081017A"/>
    <w:rsid w:val="00810EBD"/>
    <w:rsid w:val="008117B6"/>
    <w:rsid w:val="00812AA2"/>
    <w:rsid w:val="00812EC1"/>
    <w:rsid w:val="00812F55"/>
    <w:rsid w:val="00813179"/>
    <w:rsid w:val="00813859"/>
    <w:rsid w:val="00814435"/>
    <w:rsid w:val="00815258"/>
    <w:rsid w:val="00815963"/>
    <w:rsid w:val="00816160"/>
    <w:rsid w:val="00816248"/>
    <w:rsid w:val="00816270"/>
    <w:rsid w:val="00816A06"/>
    <w:rsid w:val="00816A91"/>
    <w:rsid w:val="00817B73"/>
    <w:rsid w:val="00820FE3"/>
    <w:rsid w:val="0082126B"/>
    <w:rsid w:val="00821EEF"/>
    <w:rsid w:val="008226DA"/>
    <w:rsid w:val="008246BF"/>
    <w:rsid w:val="00824CCF"/>
    <w:rsid w:val="00824EEA"/>
    <w:rsid w:val="00825CA7"/>
    <w:rsid w:val="00826046"/>
    <w:rsid w:val="00827120"/>
    <w:rsid w:val="008307A9"/>
    <w:rsid w:val="00830D39"/>
    <w:rsid w:val="0083105D"/>
    <w:rsid w:val="0083252C"/>
    <w:rsid w:val="0083411F"/>
    <w:rsid w:val="0083472A"/>
    <w:rsid w:val="00834C61"/>
    <w:rsid w:val="0083531D"/>
    <w:rsid w:val="00835357"/>
    <w:rsid w:val="008372AB"/>
    <w:rsid w:val="0083796B"/>
    <w:rsid w:val="00837F3C"/>
    <w:rsid w:val="0084110C"/>
    <w:rsid w:val="008425E8"/>
    <w:rsid w:val="008435A0"/>
    <w:rsid w:val="0084603E"/>
    <w:rsid w:val="0084609B"/>
    <w:rsid w:val="008465EB"/>
    <w:rsid w:val="00847AEE"/>
    <w:rsid w:val="00847BFD"/>
    <w:rsid w:val="00847EC2"/>
    <w:rsid w:val="00850155"/>
    <w:rsid w:val="00850B35"/>
    <w:rsid w:val="00850B66"/>
    <w:rsid w:val="00850E16"/>
    <w:rsid w:val="008510EB"/>
    <w:rsid w:val="008513D5"/>
    <w:rsid w:val="00851638"/>
    <w:rsid w:val="00851CD1"/>
    <w:rsid w:val="008530D0"/>
    <w:rsid w:val="0085420A"/>
    <w:rsid w:val="00854F04"/>
    <w:rsid w:val="00854F0F"/>
    <w:rsid w:val="00855095"/>
    <w:rsid w:val="00856F90"/>
    <w:rsid w:val="0085705D"/>
    <w:rsid w:val="008602D0"/>
    <w:rsid w:val="00860318"/>
    <w:rsid w:val="008604BA"/>
    <w:rsid w:val="008624C8"/>
    <w:rsid w:val="00862E6D"/>
    <w:rsid w:val="00862F0F"/>
    <w:rsid w:val="00862FD7"/>
    <w:rsid w:val="008652E2"/>
    <w:rsid w:val="008654D6"/>
    <w:rsid w:val="00865A4C"/>
    <w:rsid w:val="00866525"/>
    <w:rsid w:val="00867BE9"/>
    <w:rsid w:val="00871456"/>
    <w:rsid w:val="00871894"/>
    <w:rsid w:val="00872560"/>
    <w:rsid w:val="00872D9A"/>
    <w:rsid w:val="00872EBD"/>
    <w:rsid w:val="00873D43"/>
    <w:rsid w:val="00873E05"/>
    <w:rsid w:val="00874578"/>
    <w:rsid w:val="008749DD"/>
    <w:rsid w:val="008750FE"/>
    <w:rsid w:val="00875275"/>
    <w:rsid w:val="00876564"/>
    <w:rsid w:val="008765BE"/>
    <w:rsid w:val="008770AF"/>
    <w:rsid w:val="00877A14"/>
    <w:rsid w:val="00877D6F"/>
    <w:rsid w:val="008805B3"/>
    <w:rsid w:val="00880C9A"/>
    <w:rsid w:val="00881237"/>
    <w:rsid w:val="00881714"/>
    <w:rsid w:val="00881ACD"/>
    <w:rsid w:val="00881C60"/>
    <w:rsid w:val="0088249B"/>
    <w:rsid w:val="00882A98"/>
    <w:rsid w:val="00882AE3"/>
    <w:rsid w:val="00883833"/>
    <w:rsid w:val="00883B07"/>
    <w:rsid w:val="008845C3"/>
    <w:rsid w:val="008849A4"/>
    <w:rsid w:val="00884C71"/>
    <w:rsid w:val="00884F38"/>
    <w:rsid w:val="00885B28"/>
    <w:rsid w:val="008876CF"/>
    <w:rsid w:val="008877CF"/>
    <w:rsid w:val="00890120"/>
    <w:rsid w:val="00890174"/>
    <w:rsid w:val="00892BAC"/>
    <w:rsid w:val="00892C57"/>
    <w:rsid w:val="008931AC"/>
    <w:rsid w:val="00893761"/>
    <w:rsid w:val="00893F58"/>
    <w:rsid w:val="0089532C"/>
    <w:rsid w:val="0089597B"/>
    <w:rsid w:val="008962B5"/>
    <w:rsid w:val="008968C2"/>
    <w:rsid w:val="00897E76"/>
    <w:rsid w:val="008A0230"/>
    <w:rsid w:val="008A2C29"/>
    <w:rsid w:val="008A381B"/>
    <w:rsid w:val="008A40E1"/>
    <w:rsid w:val="008A61A1"/>
    <w:rsid w:val="008A6FFD"/>
    <w:rsid w:val="008A73F8"/>
    <w:rsid w:val="008A7E49"/>
    <w:rsid w:val="008B0EA5"/>
    <w:rsid w:val="008B24ED"/>
    <w:rsid w:val="008B2E3E"/>
    <w:rsid w:val="008B3007"/>
    <w:rsid w:val="008B3074"/>
    <w:rsid w:val="008B3630"/>
    <w:rsid w:val="008B381D"/>
    <w:rsid w:val="008B3BC1"/>
    <w:rsid w:val="008B3F88"/>
    <w:rsid w:val="008B5D9E"/>
    <w:rsid w:val="008B6830"/>
    <w:rsid w:val="008B6CD0"/>
    <w:rsid w:val="008B6E96"/>
    <w:rsid w:val="008B75EF"/>
    <w:rsid w:val="008B7BD9"/>
    <w:rsid w:val="008B7EEF"/>
    <w:rsid w:val="008C0D69"/>
    <w:rsid w:val="008C0E6E"/>
    <w:rsid w:val="008C1631"/>
    <w:rsid w:val="008C1903"/>
    <w:rsid w:val="008C1A19"/>
    <w:rsid w:val="008C3770"/>
    <w:rsid w:val="008C396B"/>
    <w:rsid w:val="008C3DC1"/>
    <w:rsid w:val="008C3EB9"/>
    <w:rsid w:val="008C3EBE"/>
    <w:rsid w:val="008C4076"/>
    <w:rsid w:val="008C4475"/>
    <w:rsid w:val="008C48FC"/>
    <w:rsid w:val="008C4CD6"/>
    <w:rsid w:val="008C6B45"/>
    <w:rsid w:val="008C7562"/>
    <w:rsid w:val="008C763C"/>
    <w:rsid w:val="008C7718"/>
    <w:rsid w:val="008D0451"/>
    <w:rsid w:val="008D0739"/>
    <w:rsid w:val="008D08B8"/>
    <w:rsid w:val="008D147A"/>
    <w:rsid w:val="008D24F7"/>
    <w:rsid w:val="008D2738"/>
    <w:rsid w:val="008D29E9"/>
    <w:rsid w:val="008D3401"/>
    <w:rsid w:val="008D394A"/>
    <w:rsid w:val="008D3BEB"/>
    <w:rsid w:val="008D467B"/>
    <w:rsid w:val="008D4D3C"/>
    <w:rsid w:val="008D6814"/>
    <w:rsid w:val="008D6975"/>
    <w:rsid w:val="008D6B88"/>
    <w:rsid w:val="008E03E7"/>
    <w:rsid w:val="008E084D"/>
    <w:rsid w:val="008E0931"/>
    <w:rsid w:val="008E0D85"/>
    <w:rsid w:val="008E153B"/>
    <w:rsid w:val="008E17F6"/>
    <w:rsid w:val="008E30EB"/>
    <w:rsid w:val="008E34E6"/>
    <w:rsid w:val="008E3D59"/>
    <w:rsid w:val="008E5765"/>
    <w:rsid w:val="008E673C"/>
    <w:rsid w:val="008E6B4F"/>
    <w:rsid w:val="008E721F"/>
    <w:rsid w:val="008F0487"/>
    <w:rsid w:val="008F04EC"/>
    <w:rsid w:val="008F0918"/>
    <w:rsid w:val="008F0B4A"/>
    <w:rsid w:val="008F1E86"/>
    <w:rsid w:val="008F2245"/>
    <w:rsid w:val="008F282B"/>
    <w:rsid w:val="008F2ABC"/>
    <w:rsid w:val="008F3254"/>
    <w:rsid w:val="008F3402"/>
    <w:rsid w:val="008F3697"/>
    <w:rsid w:val="008F4532"/>
    <w:rsid w:val="008F4A44"/>
    <w:rsid w:val="008F4CAD"/>
    <w:rsid w:val="008F5ECC"/>
    <w:rsid w:val="008F73E3"/>
    <w:rsid w:val="008F7AA5"/>
    <w:rsid w:val="008F7B64"/>
    <w:rsid w:val="008F7F5C"/>
    <w:rsid w:val="00900001"/>
    <w:rsid w:val="009009B8"/>
    <w:rsid w:val="00900A01"/>
    <w:rsid w:val="00900FF2"/>
    <w:rsid w:val="00901379"/>
    <w:rsid w:val="00901C90"/>
    <w:rsid w:val="00901E4C"/>
    <w:rsid w:val="00902BE4"/>
    <w:rsid w:val="00904498"/>
    <w:rsid w:val="00905BDE"/>
    <w:rsid w:val="00905D22"/>
    <w:rsid w:val="00906058"/>
    <w:rsid w:val="009062EA"/>
    <w:rsid w:val="009069A0"/>
    <w:rsid w:val="009071A1"/>
    <w:rsid w:val="00910E31"/>
    <w:rsid w:val="009125C1"/>
    <w:rsid w:val="00913FA2"/>
    <w:rsid w:val="00914838"/>
    <w:rsid w:val="0091490E"/>
    <w:rsid w:val="00914991"/>
    <w:rsid w:val="0091506B"/>
    <w:rsid w:val="009150FD"/>
    <w:rsid w:val="00915D32"/>
    <w:rsid w:val="00916FA5"/>
    <w:rsid w:val="0091713D"/>
    <w:rsid w:val="00917633"/>
    <w:rsid w:val="00917AF3"/>
    <w:rsid w:val="00917FAD"/>
    <w:rsid w:val="00921222"/>
    <w:rsid w:val="00921FDD"/>
    <w:rsid w:val="00924D10"/>
    <w:rsid w:val="00925631"/>
    <w:rsid w:val="00925BCB"/>
    <w:rsid w:val="00925DDE"/>
    <w:rsid w:val="00926115"/>
    <w:rsid w:val="00926B71"/>
    <w:rsid w:val="00926E1E"/>
    <w:rsid w:val="00926F8B"/>
    <w:rsid w:val="009270D8"/>
    <w:rsid w:val="00927474"/>
    <w:rsid w:val="009278B7"/>
    <w:rsid w:val="009306E0"/>
    <w:rsid w:val="009311A1"/>
    <w:rsid w:val="009318C3"/>
    <w:rsid w:val="00931AE3"/>
    <w:rsid w:val="009324E5"/>
    <w:rsid w:val="00932562"/>
    <w:rsid w:val="0093427C"/>
    <w:rsid w:val="00934710"/>
    <w:rsid w:val="00934B1D"/>
    <w:rsid w:val="00935EDA"/>
    <w:rsid w:val="00936B77"/>
    <w:rsid w:val="00936C2B"/>
    <w:rsid w:val="00937192"/>
    <w:rsid w:val="00937C3E"/>
    <w:rsid w:val="00937FE1"/>
    <w:rsid w:val="009410D5"/>
    <w:rsid w:val="00941656"/>
    <w:rsid w:val="009426B1"/>
    <w:rsid w:val="0094391C"/>
    <w:rsid w:val="00943B44"/>
    <w:rsid w:val="00943E0A"/>
    <w:rsid w:val="0094510F"/>
    <w:rsid w:val="00945981"/>
    <w:rsid w:val="00945A45"/>
    <w:rsid w:val="00945CB1"/>
    <w:rsid w:val="00947BEC"/>
    <w:rsid w:val="00951254"/>
    <w:rsid w:val="00951389"/>
    <w:rsid w:val="00954184"/>
    <w:rsid w:val="00955246"/>
    <w:rsid w:val="00955EE9"/>
    <w:rsid w:val="00956632"/>
    <w:rsid w:val="009569FC"/>
    <w:rsid w:val="00956C0E"/>
    <w:rsid w:val="009578F5"/>
    <w:rsid w:val="00960366"/>
    <w:rsid w:val="00961C3B"/>
    <w:rsid w:val="00961FE3"/>
    <w:rsid w:val="00963366"/>
    <w:rsid w:val="0096372F"/>
    <w:rsid w:val="009637B7"/>
    <w:rsid w:val="0096432A"/>
    <w:rsid w:val="00964681"/>
    <w:rsid w:val="00965D2C"/>
    <w:rsid w:val="0096668F"/>
    <w:rsid w:val="00966D0F"/>
    <w:rsid w:val="009707C7"/>
    <w:rsid w:val="00971988"/>
    <w:rsid w:val="00971BE7"/>
    <w:rsid w:val="00972656"/>
    <w:rsid w:val="00974586"/>
    <w:rsid w:val="00975FF3"/>
    <w:rsid w:val="0097699B"/>
    <w:rsid w:val="00976C74"/>
    <w:rsid w:val="009772A8"/>
    <w:rsid w:val="009802E8"/>
    <w:rsid w:val="00981350"/>
    <w:rsid w:val="0098261E"/>
    <w:rsid w:val="0098447E"/>
    <w:rsid w:val="0098577D"/>
    <w:rsid w:val="00985785"/>
    <w:rsid w:val="00985834"/>
    <w:rsid w:val="00990BA4"/>
    <w:rsid w:val="00991EC6"/>
    <w:rsid w:val="00992114"/>
    <w:rsid w:val="00993DB1"/>
    <w:rsid w:val="009946A3"/>
    <w:rsid w:val="00994A08"/>
    <w:rsid w:val="00995074"/>
    <w:rsid w:val="00996147"/>
    <w:rsid w:val="00997ACB"/>
    <w:rsid w:val="009A02C5"/>
    <w:rsid w:val="009A0467"/>
    <w:rsid w:val="009A0D23"/>
    <w:rsid w:val="009A1B31"/>
    <w:rsid w:val="009A2BE8"/>
    <w:rsid w:val="009A3D1B"/>
    <w:rsid w:val="009A4736"/>
    <w:rsid w:val="009A4D84"/>
    <w:rsid w:val="009A5221"/>
    <w:rsid w:val="009A54CA"/>
    <w:rsid w:val="009A5914"/>
    <w:rsid w:val="009A594D"/>
    <w:rsid w:val="009A5968"/>
    <w:rsid w:val="009A5B29"/>
    <w:rsid w:val="009A65AE"/>
    <w:rsid w:val="009A6D87"/>
    <w:rsid w:val="009A7537"/>
    <w:rsid w:val="009A7C31"/>
    <w:rsid w:val="009A7E48"/>
    <w:rsid w:val="009B14AF"/>
    <w:rsid w:val="009B1640"/>
    <w:rsid w:val="009B2171"/>
    <w:rsid w:val="009B2394"/>
    <w:rsid w:val="009B2ADF"/>
    <w:rsid w:val="009B2E8C"/>
    <w:rsid w:val="009B2F5A"/>
    <w:rsid w:val="009B320C"/>
    <w:rsid w:val="009B49C0"/>
    <w:rsid w:val="009B5378"/>
    <w:rsid w:val="009B6C51"/>
    <w:rsid w:val="009B6D2F"/>
    <w:rsid w:val="009B752F"/>
    <w:rsid w:val="009B75FC"/>
    <w:rsid w:val="009C029B"/>
    <w:rsid w:val="009C06CE"/>
    <w:rsid w:val="009C0745"/>
    <w:rsid w:val="009C08C9"/>
    <w:rsid w:val="009C0F2E"/>
    <w:rsid w:val="009C145F"/>
    <w:rsid w:val="009C1815"/>
    <w:rsid w:val="009C25EE"/>
    <w:rsid w:val="009C36D4"/>
    <w:rsid w:val="009C4841"/>
    <w:rsid w:val="009C5670"/>
    <w:rsid w:val="009C6157"/>
    <w:rsid w:val="009C667C"/>
    <w:rsid w:val="009C75EF"/>
    <w:rsid w:val="009C7960"/>
    <w:rsid w:val="009C7ED6"/>
    <w:rsid w:val="009D018D"/>
    <w:rsid w:val="009D0970"/>
    <w:rsid w:val="009D0992"/>
    <w:rsid w:val="009D0BBD"/>
    <w:rsid w:val="009D0CA2"/>
    <w:rsid w:val="009D13AB"/>
    <w:rsid w:val="009D1720"/>
    <w:rsid w:val="009D1D4D"/>
    <w:rsid w:val="009D1E77"/>
    <w:rsid w:val="009D2386"/>
    <w:rsid w:val="009D25C2"/>
    <w:rsid w:val="009D2C1E"/>
    <w:rsid w:val="009D5218"/>
    <w:rsid w:val="009D63DD"/>
    <w:rsid w:val="009D7C82"/>
    <w:rsid w:val="009D7E0A"/>
    <w:rsid w:val="009E02C2"/>
    <w:rsid w:val="009E0450"/>
    <w:rsid w:val="009E06FE"/>
    <w:rsid w:val="009E1F40"/>
    <w:rsid w:val="009E20B4"/>
    <w:rsid w:val="009E226E"/>
    <w:rsid w:val="009E3397"/>
    <w:rsid w:val="009E365D"/>
    <w:rsid w:val="009E37DF"/>
    <w:rsid w:val="009E575D"/>
    <w:rsid w:val="009E5B85"/>
    <w:rsid w:val="009E5F0F"/>
    <w:rsid w:val="009E6459"/>
    <w:rsid w:val="009E7DAD"/>
    <w:rsid w:val="009F02EA"/>
    <w:rsid w:val="009F05BD"/>
    <w:rsid w:val="009F083C"/>
    <w:rsid w:val="009F0D95"/>
    <w:rsid w:val="009F12E4"/>
    <w:rsid w:val="009F16B0"/>
    <w:rsid w:val="009F1A40"/>
    <w:rsid w:val="009F1C05"/>
    <w:rsid w:val="009F2216"/>
    <w:rsid w:val="009F2220"/>
    <w:rsid w:val="009F3A34"/>
    <w:rsid w:val="009F48DE"/>
    <w:rsid w:val="009F4F45"/>
    <w:rsid w:val="009F700D"/>
    <w:rsid w:val="009F76C9"/>
    <w:rsid w:val="009F7E5D"/>
    <w:rsid w:val="00A008C2"/>
    <w:rsid w:val="00A00ABD"/>
    <w:rsid w:val="00A018C8"/>
    <w:rsid w:val="00A03F26"/>
    <w:rsid w:val="00A04063"/>
    <w:rsid w:val="00A041D5"/>
    <w:rsid w:val="00A04431"/>
    <w:rsid w:val="00A04E65"/>
    <w:rsid w:val="00A052F6"/>
    <w:rsid w:val="00A056F2"/>
    <w:rsid w:val="00A07448"/>
    <w:rsid w:val="00A07AE8"/>
    <w:rsid w:val="00A07BA5"/>
    <w:rsid w:val="00A10544"/>
    <w:rsid w:val="00A1071D"/>
    <w:rsid w:val="00A111CF"/>
    <w:rsid w:val="00A11489"/>
    <w:rsid w:val="00A114C3"/>
    <w:rsid w:val="00A115CB"/>
    <w:rsid w:val="00A1268C"/>
    <w:rsid w:val="00A12717"/>
    <w:rsid w:val="00A12D6E"/>
    <w:rsid w:val="00A137B0"/>
    <w:rsid w:val="00A13B43"/>
    <w:rsid w:val="00A13BD8"/>
    <w:rsid w:val="00A14582"/>
    <w:rsid w:val="00A14885"/>
    <w:rsid w:val="00A14A18"/>
    <w:rsid w:val="00A153C4"/>
    <w:rsid w:val="00A157AE"/>
    <w:rsid w:val="00A179B4"/>
    <w:rsid w:val="00A20151"/>
    <w:rsid w:val="00A20806"/>
    <w:rsid w:val="00A217F2"/>
    <w:rsid w:val="00A21E1C"/>
    <w:rsid w:val="00A235A5"/>
    <w:rsid w:val="00A24083"/>
    <w:rsid w:val="00A243DA"/>
    <w:rsid w:val="00A24A6B"/>
    <w:rsid w:val="00A24BD0"/>
    <w:rsid w:val="00A24C1F"/>
    <w:rsid w:val="00A25AE8"/>
    <w:rsid w:val="00A278ED"/>
    <w:rsid w:val="00A27D46"/>
    <w:rsid w:val="00A30211"/>
    <w:rsid w:val="00A302DA"/>
    <w:rsid w:val="00A30742"/>
    <w:rsid w:val="00A3136B"/>
    <w:rsid w:val="00A318EB"/>
    <w:rsid w:val="00A32024"/>
    <w:rsid w:val="00A32458"/>
    <w:rsid w:val="00A32664"/>
    <w:rsid w:val="00A32F42"/>
    <w:rsid w:val="00A33688"/>
    <w:rsid w:val="00A34164"/>
    <w:rsid w:val="00A3446A"/>
    <w:rsid w:val="00A345FF"/>
    <w:rsid w:val="00A34D0E"/>
    <w:rsid w:val="00A35C19"/>
    <w:rsid w:val="00A3600D"/>
    <w:rsid w:val="00A36619"/>
    <w:rsid w:val="00A368B8"/>
    <w:rsid w:val="00A368CA"/>
    <w:rsid w:val="00A37572"/>
    <w:rsid w:val="00A37B71"/>
    <w:rsid w:val="00A40278"/>
    <w:rsid w:val="00A404E9"/>
    <w:rsid w:val="00A40D09"/>
    <w:rsid w:val="00A412E4"/>
    <w:rsid w:val="00A4169F"/>
    <w:rsid w:val="00A4290C"/>
    <w:rsid w:val="00A43A6D"/>
    <w:rsid w:val="00A44703"/>
    <w:rsid w:val="00A45554"/>
    <w:rsid w:val="00A4564E"/>
    <w:rsid w:val="00A45D22"/>
    <w:rsid w:val="00A4639E"/>
    <w:rsid w:val="00A47C35"/>
    <w:rsid w:val="00A50C3E"/>
    <w:rsid w:val="00A50D03"/>
    <w:rsid w:val="00A50DE1"/>
    <w:rsid w:val="00A51051"/>
    <w:rsid w:val="00A51D1D"/>
    <w:rsid w:val="00A5300C"/>
    <w:rsid w:val="00A532FB"/>
    <w:rsid w:val="00A53B03"/>
    <w:rsid w:val="00A5574A"/>
    <w:rsid w:val="00A55DB7"/>
    <w:rsid w:val="00A562F0"/>
    <w:rsid w:val="00A56695"/>
    <w:rsid w:val="00A579C9"/>
    <w:rsid w:val="00A57B87"/>
    <w:rsid w:val="00A614F2"/>
    <w:rsid w:val="00A62369"/>
    <w:rsid w:val="00A62816"/>
    <w:rsid w:val="00A62B8D"/>
    <w:rsid w:val="00A635EE"/>
    <w:rsid w:val="00A64A63"/>
    <w:rsid w:val="00A64D89"/>
    <w:rsid w:val="00A65274"/>
    <w:rsid w:val="00A655F0"/>
    <w:rsid w:val="00A65DDE"/>
    <w:rsid w:val="00A6611C"/>
    <w:rsid w:val="00A667B7"/>
    <w:rsid w:val="00A66C34"/>
    <w:rsid w:val="00A66CEE"/>
    <w:rsid w:val="00A67AD1"/>
    <w:rsid w:val="00A701B1"/>
    <w:rsid w:val="00A719D5"/>
    <w:rsid w:val="00A72520"/>
    <w:rsid w:val="00A73C9A"/>
    <w:rsid w:val="00A740B9"/>
    <w:rsid w:val="00A75075"/>
    <w:rsid w:val="00A751DB"/>
    <w:rsid w:val="00A75B4E"/>
    <w:rsid w:val="00A75CF4"/>
    <w:rsid w:val="00A764EC"/>
    <w:rsid w:val="00A77F77"/>
    <w:rsid w:val="00A80E37"/>
    <w:rsid w:val="00A81486"/>
    <w:rsid w:val="00A81B4B"/>
    <w:rsid w:val="00A821EF"/>
    <w:rsid w:val="00A8242D"/>
    <w:rsid w:val="00A82E1E"/>
    <w:rsid w:val="00A8411C"/>
    <w:rsid w:val="00A84273"/>
    <w:rsid w:val="00A844A3"/>
    <w:rsid w:val="00A86AAE"/>
    <w:rsid w:val="00A86D60"/>
    <w:rsid w:val="00A906F2"/>
    <w:rsid w:val="00A9357D"/>
    <w:rsid w:val="00A935F1"/>
    <w:rsid w:val="00A936E1"/>
    <w:rsid w:val="00A94BDA"/>
    <w:rsid w:val="00A96063"/>
    <w:rsid w:val="00A96077"/>
    <w:rsid w:val="00A96296"/>
    <w:rsid w:val="00A96A42"/>
    <w:rsid w:val="00A973CE"/>
    <w:rsid w:val="00A97BBC"/>
    <w:rsid w:val="00AA03ED"/>
    <w:rsid w:val="00AA1076"/>
    <w:rsid w:val="00AA2F8E"/>
    <w:rsid w:val="00AA311B"/>
    <w:rsid w:val="00AA34F5"/>
    <w:rsid w:val="00AA3E9E"/>
    <w:rsid w:val="00AA5B92"/>
    <w:rsid w:val="00AA6646"/>
    <w:rsid w:val="00AA6A0F"/>
    <w:rsid w:val="00AA74EE"/>
    <w:rsid w:val="00AB0D26"/>
    <w:rsid w:val="00AB12FB"/>
    <w:rsid w:val="00AB3E03"/>
    <w:rsid w:val="00AB49E0"/>
    <w:rsid w:val="00AB4E22"/>
    <w:rsid w:val="00AB57D1"/>
    <w:rsid w:val="00AB5C96"/>
    <w:rsid w:val="00AB5E3F"/>
    <w:rsid w:val="00AB5F1F"/>
    <w:rsid w:val="00AB6618"/>
    <w:rsid w:val="00AC0040"/>
    <w:rsid w:val="00AC09BC"/>
    <w:rsid w:val="00AC0DD8"/>
    <w:rsid w:val="00AC1028"/>
    <w:rsid w:val="00AC235D"/>
    <w:rsid w:val="00AC28C7"/>
    <w:rsid w:val="00AC4262"/>
    <w:rsid w:val="00AC50B2"/>
    <w:rsid w:val="00AC5247"/>
    <w:rsid w:val="00AC6157"/>
    <w:rsid w:val="00AC6C9C"/>
    <w:rsid w:val="00AD044E"/>
    <w:rsid w:val="00AD0AA2"/>
    <w:rsid w:val="00AD1F12"/>
    <w:rsid w:val="00AD246B"/>
    <w:rsid w:val="00AD3254"/>
    <w:rsid w:val="00AD33E7"/>
    <w:rsid w:val="00AD3C19"/>
    <w:rsid w:val="00AD47AB"/>
    <w:rsid w:val="00AD4A02"/>
    <w:rsid w:val="00AD5ED2"/>
    <w:rsid w:val="00AD71CF"/>
    <w:rsid w:val="00AD71EE"/>
    <w:rsid w:val="00AD730F"/>
    <w:rsid w:val="00AE0093"/>
    <w:rsid w:val="00AE0166"/>
    <w:rsid w:val="00AE0EEE"/>
    <w:rsid w:val="00AE1E68"/>
    <w:rsid w:val="00AE2006"/>
    <w:rsid w:val="00AE2183"/>
    <w:rsid w:val="00AE2841"/>
    <w:rsid w:val="00AE355F"/>
    <w:rsid w:val="00AE35FE"/>
    <w:rsid w:val="00AE378D"/>
    <w:rsid w:val="00AE3D64"/>
    <w:rsid w:val="00AE47CB"/>
    <w:rsid w:val="00AE48DF"/>
    <w:rsid w:val="00AE4BB3"/>
    <w:rsid w:val="00AE5A64"/>
    <w:rsid w:val="00AF023B"/>
    <w:rsid w:val="00AF1D9C"/>
    <w:rsid w:val="00AF1FCB"/>
    <w:rsid w:val="00AF27BE"/>
    <w:rsid w:val="00AF3206"/>
    <w:rsid w:val="00AF32AD"/>
    <w:rsid w:val="00AF4921"/>
    <w:rsid w:val="00AF65C9"/>
    <w:rsid w:val="00AF751D"/>
    <w:rsid w:val="00AF76C6"/>
    <w:rsid w:val="00B00037"/>
    <w:rsid w:val="00B00C22"/>
    <w:rsid w:val="00B01285"/>
    <w:rsid w:val="00B01306"/>
    <w:rsid w:val="00B014A9"/>
    <w:rsid w:val="00B018FC"/>
    <w:rsid w:val="00B01D3C"/>
    <w:rsid w:val="00B03319"/>
    <w:rsid w:val="00B037AE"/>
    <w:rsid w:val="00B0394D"/>
    <w:rsid w:val="00B03A4C"/>
    <w:rsid w:val="00B03FCA"/>
    <w:rsid w:val="00B0461A"/>
    <w:rsid w:val="00B050E4"/>
    <w:rsid w:val="00B059A6"/>
    <w:rsid w:val="00B059EC"/>
    <w:rsid w:val="00B06340"/>
    <w:rsid w:val="00B113AF"/>
    <w:rsid w:val="00B11753"/>
    <w:rsid w:val="00B12323"/>
    <w:rsid w:val="00B125BE"/>
    <w:rsid w:val="00B129FB"/>
    <w:rsid w:val="00B13711"/>
    <w:rsid w:val="00B14066"/>
    <w:rsid w:val="00B158B4"/>
    <w:rsid w:val="00B1667D"/>
    <w:rsid w:val="00B16727"/>
    <w:rsid w:val="00B20834"/>
    <w:rsid w:val="00B2158B"/>
    <w:rsid w:val="00B22336"/>
    <w:rsid w:val="00B224D9"/>
    <w:rsid w:val="00B24846"/>
    <w:rsid w:val="00B26695"/>
    <w:rsid w:val="00B26D67"/>
    <w:rsid w:val="00B26F88"/>
    <w:rsid w:val="00B30184"/>
    <w:rsid w:val="00B31645"/>
    <w:rsid w:val="00B3195F"/>
    <w:rsid w:val="00B32C9C"/>
    <w:rsid w:val="00B33901"/>
    <w:rsid w:val="00B349D7"/>
    <w:rsid w:val="00B34EC0"/>
    <w:rsid w:val="00B3524C"/>
    <w:rsid w:val="00B3526B"/>
    <w:rsid w:val="00B35386"/>
    <w:rsid w:val="00B35937"/>
    <w:rsid w:val="00B35C44"/>
    <w:rsid w:val="00B35E58"/>
    <w:rsid w:val="00B36F7F"/>
    <w:rsid w:val="00B376CF"/>
    <w:rsid w:val="00B37859"/>
    <w:rsid w:val="00B37C3B"/>
    <w:rsid w:val="00B40513"/>
    <w:rsid w:val="00B41DAF"/>
    <w:rsid w:val="00B42B68"/>
    <w:rsid w:val="00B44342"/>
    <w:rsid w:val="00B45486"/>
    <w:rsid w:val="00B46F8B"/>
    <w:rsid w:val="00B47357"/>
    <w:rsid w:val="00B51A60"/>
    <w:rsid w:val="00B51BD0"/>
    <w:rsid w:val="00B51CD9"/>
    <w:rsid w:val="00B5331D"/>
    <w:rsid w:val="00B53862"/>
    <w:rsid w:val="00B53D85"/>
    <w:rsid w:val="00B55247"/>
    <w:rsid w:val="00B5582C"/>
    <w:rsid w:val="00B55C44"/>
    <w:rsid w:val="00B561BB"/>
    <w:rsid w:val="00B5621A"/>
    <w:rsid w:val="00B56B85"/>
    <w:rsid w:val="00B56D89"/>
    <w:rsid w:val="00B572D1"/>
    <w:rsid w:val="00B57C67"/>
    <w:rsid w:val="00B6002E"/>
    <w:rsid w:val="00B606C5"/>
    <w:rsid w:val="00B60F30"/>
    <w:rsid w:val="00B610DC"/>
    <w:rsid w:val="00B61234"/>
    <w:rsid w:val="00B6137F"/>
    <w:rsid w:val="00B61EFE"/>
    <w:rsid w:val="00B63FB5"/>
    <w:rsid w:val="00B64AB7"/>
    <w:rsid w:val="00B64ED5"/>
    <w:rsid w:val="00B65EED"/>
    <w:rsid w:val="00B663E1"/>
    <w:rsid w:val="00B7026E"/>
    <w:rsid w:val="00B705A7"/>
    <w:rsid w:val="00B71E71"/>
    <w:rsid w:val="00B72713"/>
    <w:rsid w:val="00B72BFE"/>
    <w:rsid w:val="00B735E6"/>
    <w:rsid w:val="00B74873"/>
    <w:rsid w:val="00B75056"/>
    <w:rsid w:val="00B751B6"/>
    <w:rsid w:val="00B75E3A"/>
    <w:rsid w:val="00B7661B"/>
    <w:rsid w:val="00B7716B"/>
    <w:rsid w:val="00B778C6"/>
    <w:rsid w:val="00B77F79"/>
    <w:rsid w:val="00B77FF4"/>
    <w:rsid w:val="00B800CD"/>
    <w:rsid w:val="00B8089E"/>
    <w:rsid w:val="00B80CF7"/>
    <w:rsid w:val="00B81483"/>
    <w:rsid w:val="00B81F38"/>
    <w:rsid w:val="00B829D3"/>
    <w:rsid w:val="00B82D07"/>
    <w:rsid w:val="00B8326C"/>
    <w:rsid w:val="00B83CC7"/>
    <w:rsid w:val="00B83F94"/>
    <w:rsid w:val="00B86675"/>
    <w:rsid w:val="00B8685F"/>
    <w:rsid w:val="00B8689C"/>
    <w:rsid w:val="00B8706F"/>
    <w:rsid w:val="00B90DAB"/>
    <w:rsid w:val="00B930C7"/>
    <w:rsid w:val="00B93609"/>
    <w:rsid w:val="00B94056"/>
    <w:rsid w:val="00B94774"/>
    <w:rsid w:val="00B96025"/>
    <w:rsid w:val="00B966D7"/>
    <w:rsid w:val="00B9780E"/>
    <w:rsid w:val="00BA0A26"/>
    <w:rsid w:val="00BA171E"/>
    <w:rsid w:val="00BA190E"/>
    <w:rsid w:val="00BA2ECB"/>
    <w:rsid w:val="00BA49A4"/>
    <w:rsid w:val="00BA561C"/>
    <w:rsid w:val="00BA5F53"/>
    <w:rsid w:val="00BA6200"/>
    <w:rsid w:val="00BA684E"/>
    <w:rsid w:val="00BA686E"/>
    <w:rsid w:val="00BA6D97"/>
    <w:rsid w:val="00BA711A"/>
    <w:rsid w:val="00BA72C3"/>
    <w:rsid w:val="00BB0D27"/>
    <w:rsid w:val="00BB0E92"/>
    <w:rsid w:val="00BB0E93"/>
    <w:rsid w:val="00BB241A"/>
    <w:rsid w:val="00BB2738"/>
    <w:rsid w:val="00BB2CDF"/>
    <w:rsid w:val="00BB334C"/>
    <w:rsid w:val="00BB3601"/>
    <w:rsid w:val="00BB37B2"/>
    <w:rsid w:val="00BB3F4C"/>
    <w:rsid w:val="00BB44BA"/>
    <w:rsid w:val="00BB5050"/>
    <w:rsid w:val="00BB5F85"/>
    <w:rsid w:val="00BB6349"/>
    <w:rsid w:val="00BB7362"/>
    <w:rsid w:val="00BB7CB3"/>
    <w:rsid w:val="00BC0EE3"/>
    <w:rsid w:val="00BC20CD"/>
    <w:rsid w:val="00BC24C6"/>
    <w:rsid w:val="00BC316C"/>
    <w:rsid w:val="00BC4507"/>
    <w:rsid w:val="00BC49CB"/>
    <w:rsid w:val="00BC4CED"/>
    <w:rsid w:val="00BC57C6"/>
    <w:rsid w:val="00BC5D94"/>
    <w:rsid w:val="00BC7001"/>
    <w:rsid w:val="00BC723C"/>
    <w:rsid w:val="00BD003A"/>
    <w:rsid w:val="00BD0A59"/>
    <w:rsid w:val="00BD102F"/>
    <w:rsid w:val="00BD1463"/>
    <w:rsid w:val="00BD15B5"/>
    <w:rsid w:val="00BD16F1"/>
    <w:rsid w:val="00BD32BA"/>
    <w:rsid w:val="00BD3A06"/>
    <w:rsid w:val="00BD3AB7"/>
    <w:rsid w:val="00BD3E22"/>
    <w:rsid w:val="00BD4053"/>
    <w:rsid w:val="00BD4201"/>
    <w:rsid w:val="00BD4204"/>
    <w:rsid w:val="00BD6089"/>
    <w:rsid w:val="00BD6306"/>
    <w:rsid w:val="00BD69E9"/>
    <w:rsid w:val="00BD712D"/>
    <w:rsid w:val="00BD740E"/>
    <w:rsid w:val="00BD7F30"/>
    <w:rsid w:val="00BE1622"/>
    <w:rsid w:val="00BE28B6"/>
    <w:rsid w:val="00BE2D0C"/>
    <w:rsid w:val="00BE3B87"/>
    <w:rsid w:val="00BE4CAB"/>
    <w:rsid w:val="00BE6B97"/>
    <w:rsid w:val="00BE6E12"/>
    <w:rsid w:val="00BE727C"/>
    <w:rsid w:val="00BE7805"/>
    <w:rsid w:val="00BF0079"/>
    <w:rsid w:val="00BF0920"/>
    <w:rsid w:val="00BF0DDD"/>
    <w:rsid w:val="00BF2154"/>
    <w:rsid w:val="00BF387A"/>
    <w:rsid w:val="00BF4178"/>
    <w:rsid w:val="00BF448E"/>
    <w:rsid w:val="00BF52E0"/>
    <w:rsid w:val="00BF536B"/>
    <w:rsid w:val="00BF5A97"/>
    <w:rsid w:val="00BF64F4"/>
    <w:rsid w:val="00BF68A9"/>
    <w:rsid w:val="00BF74B9"/>
    <w:rsid w:val="00BF7806"/>
    <w:rsid w:val="00BF7C00"/>
    <w:rsid w:val="00C00135"/>
    <w:rsid w:val="00C00166"/>
    <w:rsid w:val="00C002FD"/>
    <w:rsid w:val="00C00F38"/>
    <w:rsid w:val="00C01645"/>
    <w:rsid w:val="00C017D2"/>
    <w:rsid w:val="00C02B9C"/>
    <w:rsid w:val="00C02FF8"/>
    <w:rsid w:val="00C03230"/>
    <w:rsid w:val="00C041C5"/>
    <w:rsid w:val="00C04801"/>
    <w:rsid w:val="00C04DAE"/>
    <w:rsid w:val="00C06A28"/>
    <w:rsid w:val="00C06BFA"/>
    <w:rsid w:val="00C06CA1"/>
    <w:rsid w:val="00C07B0F"/>
    <w:rsid w:val="00C07C37"/>
    <w:rsid w:val="00C10CD0"/>
    <w:rsid w:val="00C10D0B"/>
    <w:rsid w:val="00C10FFA"/>
    <w:rsid w:val="00C11498"/>
    <w:rsid w:val="00C1171A"/>
    <w:rsid w:val="00C11BA9"/>
    <w:rsid w:val="00C11F10"/>
    <w:rsid w:val="00C120C7"/>
    <w:rsid w:val="00C12B8E"/>
    <w:rsid w:val="00C1374F"/>
    <w:rsid w:val="00C13877"/>
    <w:rsid w:val="00C14126"/>
    <w:rsid w:val="00C15773"/>
    <w:rsid w:val="00C1686C"/>
    <w:rsid w:val="00C16928"/>
    <w:rsid w:val="00C1751E"/>
    <w:rsid w:val="00C201B1"/>
    <w:rsid w:val="00C20C98"/>
    <w:rsid w:val="00C20DBC"/>
    <w:rsid w:val="00C210AB"/>
    <w:rsid w:val="00C216CB"/>
    <w:rsid w:val="00C22668"/>
    <w:rsid w:val="00C23267"/>
    <w:rsid w:val="00C24489"/>
    <w:rsid w:val="00C2584F"/>
    <w:rsid w:val="00C2589B"/>
    <w:rsid w:val="00C25AE3"/>
    <w:rsid w:val="00C2654F"/>
    <w:rsid w:val="00C26766"/>
    <w:rsid w:val="00C31267"/>
    <w:rsid w:val="00C31A19"/>
    <w:rsid w:val="00C31CBE"/>
    <w:rsid w:val="00C327E6"/>
    <w:rsid w:val="00C3308B"/>
    <w:rsid w:val="00C336E6"/>
    <w:rsid w:val="00C34464"/>
    <w:rsid w:val="00C34467"/>
    <w:rsid w:val="00C35631"/>
    <w:rsid w:val="00C36193"/>
    <w:rsid w:val="00C3675C"/>
    <w:rsid w:val="00C36843"/>
    <w:rsid w:val="00C36E45"/>
    <w:rsid w:val="00C379C5"/>
    <w:rsid w:val="00C432B6"/>
    <w:rsid w:val="00C43FBE"/>
    <w:rsid w:val="00C47950"/>
    <w:rsid w:val="00C47F91"/>
    <w:rsid w:val="00C50233"/>
    <w:rsid w:val="00C506C7"/>
    <w:rsid w:val="00C51AC8"/>
    <w:rsid w:val="00C51B57"/>
    <w:rsid w:val="00C521C2"/>
    <w:rsid w:val="00C528C3"/>
    <w:rsid w:val="00C535D6"/>
    <w:rsid w:val="00C53953"/>
    <w:rsid w:val="00C55342"/>
    <w:rsid w:val="00C5543B"/>
    <w:rsid w:val="00C5544A"/>
    <w:rsid w:val="00C55FE6"/>
    <w:rsid w:val="00C57072"/>
    <w:rsid w:val="00C576ED"/>
    <w:rsid w:val="00C5792D"/>
    <w:rsid w:val="00C60318"/>
    <w:rsid w:val="00C60723"/>
    <w:rsid w:val="00C60A83"/>
    <w:rsid w:val="00C60CE6"/>
    <w:rsid w:val="00C60FB5"/>
    <w:rsid w:val="00C61518"/>
    <w:rsid w:val="00C6158E"/>
    <w:rsid w:val="00C61C42"/>
    <w:rsid w:val="00C61CA1"/>
    <w:rsid w:val="00C61DD6"/>
    <w:rsid w:val="00C62CB6"/>
    <w:rsid w:val="00C62D11"/>
    <w:rsid w:val="00C63048"/>
    <w:rsid w:val="00C630AC"/>
    <w:rsid w:val="00C635FB"/>
    <w:rsid w:val="00C63A13"/>
    <w:rsid w:val="00C643C1"/>
    <w:rsid w:val="00C64537"/>
    <w:rsid w:val="00C646BB"/>
    <w:rsid w:val="00C654CE"/>
    <w:rsid w:val="00C656D1"/>
    <w:rsid w:val="00C65CF1"/>
    <w:rsid w:val="00C662C3"/>
    <w:rsid w:val="00C665FB"/>
    <w:rsid w:val="00C67272"/>
    <w:rsid w:val="00C713B5"/>
    <w:rsid w:val="00C72103"/>
    <w:rsid w:val="00C721D2"/>
    <w:rsid w:val="00C73078"/>
    <w:rsid w:val="00C73354"/>
    <w:rsid w:val="00C7384F"/>
    <w:rsid w:val="00C741CE"/>
    <w:rsid w:val="00C75B71"/>
    <w:rsid w:val="00C75BE4"/>
    <w:rsid w:val="00C767C7"/>
    <w:rsid w:val="00C77236"/>
    <w:rsid w:val="00C7777C"/>
    <w:rsid w:val="00C801B2"/>
    <w:rsid w:val="00C8058A"/>
    <w:rsid w:val="00C80C01"/>
    <w:rsid w:val="00C81536"/>
    <w:rsid w:val="00C8262A"/>
    <w:rsid w:val="00C82745"/>
    <w:rsid w:val="00C827A8"/>
    <w:rsid w:val="00C83E34"/>
    <w:rsid w:val="00C84CEC"/>
    <w:rsid w:val="00C84D89"/>
    <w:rsid w:val="00C86B7D"/>
    <w:rsid w:val="00C87437"/>
    <w:rsid w:val="00C90C0E"/>
    <w:rsid w:val="00C90C7F"/>
    <w:rsid w:val="00C90F37"/>
    <w:rsid w:val="00C923AF"/>
    <w:rsid w:val="00C92CFC"/>
    <w:rsid w:val="00C93D6C"/>
    <w:rsid w:val="00C946C4"/>
    <w:rsid w:val="00C948E2"/>
    <w:rsid w:val="00C95363"/>
    <w:rsid w:val="00C95B1D"/>
    <w:rsid w:val="00C95B57"/>
    <w:rsid w:val="00C96C6F"/>
    <w:rsid w:val="00C96FD9"/>
    <w:rsid w:val="00C97D02"/>
    <w:rsid w:val="00CA01C1"/>
    <w:rsid w:val="00CA030B"/>
    <w:rsid w:val="00CA0C11"/>
    <w:rsid w:val="00CA0D3F"/>
    <w:rsid w:val="00CA1035"/>
    <w:rsid w:val="00CA269C"/>
    <w:rsid w:val="00CA28BA"/>
    <w:rsid w:val="00CA2CF6"/>
    <w:rsid w:val="00CA41DA"/>
    <w:rsid w:val="00CA4F1A"/>
    <w:rsid w:val="00CA576E"/>
    <w:rsid w:val="00CA58B3"/>
    <w:rsid w:val="00CA5FCF"/>
    <w:rsid w:val="00CA63F8"/>
    <w:rsid w:val="00CA7422"/>
    <w:rsid w:val="00CA7E5B"/>
    <w:rsid w:val="00CB0442"/>
    <w:rsid w:val="00CB0F81"/>
    <w:rsid w:val="00CB1D39"/>
    <w:rsid w:val="00CB2C6B"/>
    <w:rsid w:val="00CB2C91"/>
    <w:rsid w:val="00CB2E1D"/>
    <w:rsid w:val="00CB2F7D"/>
    <w:rsid w:val="00CB46C7"/>
    <w:rsid w:val="00CB4CD8"/>
    <w:rsid w:val="00CB6793"/>
    <w:rsid w:val="00CB6BF9"/>
    <w:rsid w:val="00CB6BFB"/>
    <w:rsid w:val="00CB6C2F"/>
    <w:rsid w:val="00CB7C83"/>
    <w:rsid w:val="00CC0725"/>
    <w:rsid w:val="00CC0C47"/>
    <w:rsid w:val="00CC1D34"/>
    <w:rsid w:val="00CC21BE"/>
    <w:rsid w:val="00CC23EE"/>
    <w:rsid w:val="00CC279E"/>
    <w:rsid w:val="00CC2BAB"/>
    <w:rsid w:val="00CC2E5F"/>
    <w:rsid w:val="00CC2F14"/>
    <w:rsid w:val="00CC44A5"/>
    <w:rsid w:val="00CC47A4"/>
    <w:rsid w:val="00CC5693"/>
    <w:rsid w:val="00CC5BD3"/>
    <w:rsid w:val="00CC6350"/>
    <w:rsid w:val="00CC68BB"/>
    <w:rsid w:val="00CC6A31"/>
    <w:rsid w:val="00CC70BF"/>
    <w:rsid w:val="00CC78A4"/>
    <w:rsid w:val="00CC7BA4"/>
    <w:rsid w:val="00CC7DCE"/>
    <w:rsid w:val="00CD00A9"/>
    <w:rsid w:val="00CD0280"/>
    <w:rsid w:val="00CD04AF"/>
    <w:rsid w:val="00CD107C"/>
    <w:rsid w:val="00CD3556"/>
    <w:rsid w:val="00CD3900"/>
    <w:rsid w:val="00CD42AB"/>
    <w:rsid w:val="00CD49DA"/>
    <w:rsid w:val="00CD61FE"/>
    <w:rsid w:val="00CD7B97"/>
    <w:rsid w:val="00CD7DC1"/>
    <w:rsid w:val="00CE002B"/>
    <w:rsid w:val="00CE058A"/>
    <w:rsid w:val="00CE17B9"/>
    <w:rsid w:val="00CE3636"/>
    <w:rsid w:val="00CE3EFE"/>
    <w:rsid w:val="00CE4802"/>
    <w:rsid w:val="00CE5313"/>
    <w:rsid w:val="00CE54E5"/>
    <w:rsid w:val="00CE6337"/>
    <w:rsid w:val="00CE6701"/>
    <w:rsid w:val="00CE67D0"/>
    <w:rsid w:val="00CE6AA3"/>
    <w:rsid w:val="00CE7F4B"/>
    <w:rsid w:val="00CF1A8E"/>
    <w:rsid w:val="00CF1E92"/>
    <w:rsid w:val="00CF314D"/>
    <w:rsid w:val="00CF365A"/>
    <w:rsid w:val="00CF3BE4"/>
    <w:rsid w:val="00CF4849"/>
    <w:rsid w:val="00CF5F50"/>
    <w:rsid w:val="00CF6976"/>
    <w:rsid w:val="00CF6B43"/>
    <w:rsid w:val="00CF705E"/>
    <w:rsid w:val="00D00154"/>
    <w:rsid w:val="00D00C76"/>
    <w:rsid w:val="00D01B72"/>
    <w:rsid w:val="00D02FBC"/>
    <w:rsid w:val="00D031DF"/>
    <w:rsid w:val="00D04374"/>
    <w:rsid w:val="00D04F3D"/>
    <w:rsid w:val="00D053ED"/>
    <w:rsid w:val="00D0610A"/>
    <w:rsid w:val="00D064C8"/>
    <w:rsid w:val="00D06872"/>
    <w:rsid w:val="00D06E90"/>
    <w:rsid w:val="00D11612"/>
    <w:rsid w:val="00D12E12"/>
    <w:rsid w:val="00D139A9"/>
    <w:rsid w:val="00D13DA9"/>
    <w:rsid w:val="00D13FEF"/>
    <w:rsid w:val="00D14360"/>
    <w:rsid w:val="00D14774"/>
    <w:rsid w:val="00D149CF"/>
    <w:rsid w:val="00D14A36"/>
    <w:rsid w:val="00D150E6"/>
    <w:rsid w:val="00D15A3C"/>
    <w:rsid w:val="00D1686C"/>
    <w:rsid w:val="00D1692A"/>
    <w:rsid w:val="00D16DC9"/>
    <w:rsid w:val="00D170CB"/>
    <w:rsid w:val="00D17441"/>
    <w:rsid w:val="00D176B4"/>
    <w:rsid w:val="00D2005B"/>
    <w:rsid w:val="00D20371"/>
    <w:rsid w:val="00D21C65"/>
    <w:rsid w:val="00D21F90"/>
    <w:rsid w:val="00D22830"/>
    <w:rsid w:val="00D23E7D"/>
    <w:rsid w:val="00D262FF"/>
    <w:rsid w:val="00D2656B"/>
    <w:rsid w:val="00D27F5A"/>
    <w:rsid w:val="00D3117F"/>
    <w:rsid w:val="00D321F8"/>
    <w:rsid w:val="00D33091"/>
    <w:rsid w:val="00D34490"/>
    <w:rsid w:val="00D3451F"/>
    <w:rsid w:val="00D34EA2"/>
    <w:rsid w:val="00D3526A"/>
    <w:rsid w:val="00D35B1F"/>
    <w:rsid w:val="00D35D9A"/>
    <w:rsid w:val="00D36A61"/>
    <w:rsid w:val="00D37399"/>
    <w:rsid w:val="00D423ED"/>
    <w:rsid w:val="00D42519"/>
    <w:rsid w:val="00D43222"/>
    <w:rsid w:val="00D43D44"/>
    <w:rsid w:val="00D445D2"/>
    <w:rsid w:val="00D4494E"/>
    <w:rsid w:val="00D451EF"/>
    <w:rsid w:val="00D45E59"/>
    <w:rsid w:val="00D46EC4"/>
    <w:rsid w:val="00D4706A"/>
    <w:rsid w:val="00D4758B"/>
    <w:rsid w:val="00D4777B"/>
    <w:rsid w:val="00D47A8C"/>
    <w:rsid w:val="00D50244"/>
    <w:rsid w:val="00D50702"/>
    <w:rsid w:val="00D52728"/>
    <w:rsid w:val="00D52CB3"/>
    <w:rsid w:val="00D52E19"/>
    <w:rsid w:val="00D54462"/>
    <w:rsid w:val="00D5484C"/>
    <w:rsid w:val="00D55E4B"/>
    <w:rsid w:val="00D56A27"/>
    <w:rsid w:val="00D5738F"/>
    <w:rsid w:val="00D573BA"/>
    <w:rsid w:val="00D57B49"/>
    <w:rsid w:val="00D60325"/>
    <w:rsid w:val="00D60C69"/>
    <w:rsid w:val="00D61AF7"/>
    <w:rsid w:val="00D6212E"/>
    <w:rsid w:val="00D636C7"/>
    <w:rsid w:val="00D6406C"/>
    <w:rsid w:val="00D65382"/>
    <w:rsid w:val="00D67A3C"/>
    <w:rsid w:val="00D67A8A"/>
    <w:rsid w:val="00D702F9"/>
    <w:rsid w:val="00D72169"/>
    <w:rsid w:val="00D72A86"/>
    <w:rsid w:val="00D7301F"/>
    <w:rsid w:val="00D7387E"/>
    <w:rsid w:val="00D745DC"/>
    <w:rsid w:val="00D75C73"/>
    <w:rsid w:val="00D75FE3"/>
    <w:rsid w:val="00D760FD"/>
    <w:rsid w:val="00D768ED"/>
    <w:rsid w:val="00D7742D"/>
    <w:rsid w:val="00D77D45"/>
    <w:rsid w:val="00D804B8"/>
    <w:rsid w:val="00D805D4"/>
    <w:rsid w:val="00D80FBA"/>
    <w:rsid w:val="00D818A6"/>
    <w:rsid w:val="00D81D7E"/>
    <w:rsid w:val="00D82CD6"/>
    <w:rsid w:val="00D83042"/>
    <w:rsid w:val="00D83C09"/>
    <w:rsid w:val="00D8442A"/>
    <w:rsid w:val="00D84984"/>
    <w:rsid w:val="00D858FF"/>
    <w:rsid w:val="00D865AB"/>
    <w:rsid w:val="00D868A9"/>
    <w:rsid w:val="00D872D1"/>
    <w:rsid w:val="00D87597"/>
    <w:rsid w:val="00D87D10"/>
    <w:rsid w:val="00D90D16"/>
    <w:rsid w:val="00D90D1D"/>
    <w:rsid w:val="00D90F58"/>
    <w:rsid w:val="00D91A70"/>
    <w:rsid w:val="00D91DB9"/>
    <w:rsid w:val="00D91E38"/>
    <w:rsid w:val="00D9265D"/>
    <w:rsid w:val="00D943D1"/>
    <w:rsid w:val="00D94CE3"/>
    <w:rsid w:val="00D96865"/>
    <w:rsid w:val="00D9690E"/>
    <w:rsid w:val="00D978E0"/>
    <w:rsid w:val="00D979FC"/>
    <w:rsid w:val="00DA01DA"/>
    <w:rsid w:val="00DA055A"/>
    <w:rsid w:val="00DA0B58"/>
    <w:rsid w:val="00DA0B87"/>
    <w:rsid w:val="00DA13A2"/>
    <w:rsid w:val="00DA2C83"/>
    <w:rsid w:val="00DA34AF"/>
    <w:rsid w:val="00DA553A"/>
    <w:rsid w:val="00DA5685"/>
    <w:rsid w:val="00DA5856"/>
    <w:rsid w:val="00DA6023"/>
    <w:rsid w:val="00DA613A"/>
    <w:rsid w:val="00DA613C"/>
    <w:rsid w:val="00DB0332"/>
    <w:rsid w:val="00DB06A8"/>
    <w:rsid w:val="00DB0F89"/>
    <w:rsid w:val="00DB104A"/>
    <w:rsid w:val="00DB24CF"/>
    <w:rsid w:val="00DB3093"/>
    <w:rsid w:val="00DB333C"/>
    <w:rsid w:val="00DB3443"/>
    <w:rsid w:val="00DB3962"/>
    <w:rsid w:val="00DB3F56"/>
    <w:rsid w:val="00DB7EB2"/>
    <w:rsid w:val="00DC007A"/>
    <w:rsid w:val="00DC0223"/>
    <w:rsid w:val="00DC1371"/>
    <w:rsid w:val="00DC2578"/>
    <w:rsid w:val="00DC26B2"/>
    <w:rsid w:val="00DC354E"/>
    <w:rsid w:val="00DC35FC"/>
    <w:rsid w:val="00DC3C8D"/>
    <w:rsid w:val="00DC4781"/>
    <w:rsid w:val="00DC4896"/>
    <w:rsid w:val="00DC574B"/>
    <w:rsid w:val="00DC5E56"/>
    <w:rsid w:val="00DC6069"/>
    <w:rsid w:val="00DC66C7"/>
    <w:rsid w:val="00DD02CF"/>
    <w:rsid w:val="00DD0731"/>
    <w:rsid w:val="00DD0CCE"/>
    <w:rsid w:val="00DD1602"/>
    <w:rsid w:val="00DD163E"/>
    <w:rsid w:val="00DD2B28"/>
    <w:rsid w:val="00DD33CA"/>
    <w:rsid w:val="00DD4EA8"/>
    <w:rsid w:val="00DD5AB4"/>
    <w:rsid w:val="00DD5DFF"/>
    <w:rsid w:val="00DD6437"/>
    <w:rsid w:val="00DD671A"/>
    <w:rsid w:val="00DD6CEC"/>
    <w:rsid w:val="00DD707A"/>
    <w:rsid w:val="00DD7CA0"/>
    <w:rsid w:val="00DD7DCC"/>
    <w:rsid w:val="00DE0ACE"/>
    <w:rsid w:val="00DE14EF"/>
    <w:rsid w:val="00DE1A1F"/>
    <w:rsid w:val="00DE23F9"/>
    <w:rsid w:val="00DE256A"/>
    <w:rsid w:val="00DE2732"/>
    <w:rsid w:val="00DE2ABF"/>
    <w:rsid w:val="00DE3254"/>
    <w:rsid w:val="00DE34BF"/>
    <w:rsid w:val="00DE3841"/>
    <w:rsid w:val="00DE4197"/>
    <w:rsid w:val="00DE437E"/>
    <w:rsid w:val="00DE520D"/>
    <w:rsid w:val="00DE7E92"/>
    <w:rsid w:val="00DE7F2F"/>
    <w:rsid w:val="00DF2964"/>
    <w:rsid w:val="00DF2E5E"/>
    <w:rsid w:val="00DF2F9A"/>
    <w:rsid w:val="00DF3D04"/>
    <w:rsid w:val="00DF404F"/>
    <w:rsid w:val="00DF4C03"/>
    <w:rsid w:val="00DF5066"/>
    <w:rsid w:val="00DF54C5"/>
    <w:rsid w:val="00DF5F04"/>
    <w:rsid w:val="00DF6210"/>
    <w:rsid w:val="00DF62A8"/>
    <w:rsid w:val="00E000FA"/>
    <w:rsid w:val="00E00D8E"/>
    <w:rsid w:val="00E023B1"/>
    <w:rsid w:val="00E02776"/>
    <w:rsid w:val="00E03879"/>
    <w:rsid w:val="00E04B00"/>
    <w:rsid w:val="00E0642D"/>
    <w:rsid w:val="00E07C94"/>
    <w:rsid w:val="00E07E83"/>
    <w:rsid w:val="00E10C39"/>
    <w:rsid w:val="00E10F5B"/>
    <w:rsid w:val="00E116B9"/>
    <w:rsid w:val="00E11C63"/>
    <w:rsid w:val="00E11CE4"/>
    <w:rsid w:val="00E12239"/>
    <w:rsid w:val="00E12B60"/>
    <w:rsid w:val="00E12C2C"/>
    <w:rsid w:val="00E12C9F"/>
    <w:rsid w:val="00E13AE1"/>
    <w:rsid w:val="00E15FF5"/>
    <w:rsid w:val="00E16847"/>
    <w:rsid w:val="00E16A2B"/>
    <w:rsid w:val="00E16B15"/>
    <w:rsid w:val="00E17BC3"/>
    <w:rsid w:val="00E17E0B"/>
    <w:rsid w:val="00E20F17"/>
    <w:rsid w:val="00E213C6"/>
    <w:rsid w:val="00E217E3"/>
    <w:rsid w:val="00E22CDC"/>
    <w:rsid w:val="00E22D58"/>
    <w:rsid w:val="00E22F80"/>
    <w:rsid w:val="00E232F9"/>
    <w:rsid w:val="00E23426"/>
    <w:rsid w:val="00E238DF"/>
    <w:rsid w:val="00E246DF"/>
    <w:rsid w:val="00E24D65"/>
    <w:rsid w:val="00E255B1"/>
    <w:rsid w:val="00E256F3"/>
    <w:rsid w:val="00E25D35"/>
    <w:rsid w:val="00E2655D"/>
    <w:rsid w:val="00E26A9B"/>
    <w:rsid w:val="00E271C6"/>
    <w:rsid w:val="00E2763B"/>
    <w:rsid w:val="00E27E14"/>
    <w:rsid w:val="00E300C1"/>
    <w:rsid w:val="00E30156"/>
    <w:rsid w:val="00E304B3"/>
    <w:rsid w:val="00E315B6"/>
    <w:rsid w:val="00E3190F"/>
    <w:rsid w:val="00E31EFD"/>
    <w:rsid w:val="00E3329C"/>
    <w:rsid w:val="00E338FB"/>
    <w:rsid w:val="00E350F5"/>
    <w:rsid w:val="00E352C6"/>
    <w:rsid w:val="00E352C9"/>
    <w:rsid w:val="00E3673D"/>
    <w:rsid w:val="00E377DC"/>
    <w:rsid w:val="00E37850"/>
    <w:rsid w:val="00E37CBE"/>
    <w:rsid w:val="00E40043"/>
    <w:rsid w:val="00E40329"/>
    <w:rsid w:val="00E407A1"/>
    <w:rsid w:val="00E4105E"/>
    <w:rsid w:val="00E426A7"/>
    <w:rsid w:val="00E4301C"/>
    <w:rsid w:val="00E43634"/>
    <w:rsid w:val="00E4399B"/>
    <w:rsid w:val="00E43F99"/>
    <w:rsid w:val="00E44D74"/>
    <w:rsid w:val="00E4519A"/>
    <w:rsid w:val="00E45B91"/>
    <w:rsid w:val="00E45CEB"/>
    <w:rsid w:val="00E46CB6"/>
    <w:rsid w:val="00E47E7D"/>
    <w:rsid w:val="00E507BA"/>
    <w:rsid w:val="00E51493"/>
    <w:rsid w:val="00E51569"/>
    <w:rsid w:val="00E51E04"/>
    <w:rsid w:val="00E5242B"/>
    <w:rsid w:val="00E52763"/>
    <w:rsid w:val="00E5318B"/>
    <w:rsid w:val="00E53C77"/>
    <w:rsid w:val="00E54397"/>
    <w:rsid w:val="00E54451"/>
    <w:rsid w:val="00E54C34"/>
    <w:rsid w:val="00E5590A"/>
    <w:rsid w:val="00E55AE0"/>
    <w:rsid w:val="00E57FCF"/>
    <w:rsid w:val="00E60DB1"/>
    <w:rsid w:val="00E61233"/>
    <w:rsid w:val="00E633BD"/>
    <w:rsid w:val="00E63658"/>
    <w:rsid w:val="00E63D61"/>
    <w:rsid w:val="00E6488D"/>
    <w:rsid w:val="00E64AD9"/>
    <w:rsid w:val="00E66426"/>
    <w:rsid w:val="00E66A1E"/>
    <w:rsid w:val="00E674A4"/>
    <w:rsid w:val="00E67E8F"/>
    <w:rsid w:val="00E70BD5"/>
    <w:rsid w:val="00E71564"/>
    <w:rsid w:val="00E71FF8"/>
    <w:rsid w:val="00E72B8A"/>
    <w:rsid w:val="00E72BB1"/>
    <w:rsid w:val="00E72FFE"/>
    <w:rsid w:val="00E73711"/>
    <w:rsid w:val="00E7388D"/>
    <w:rsid w:val="00E75277"/>
    <w:rsid w:val="00E75C5D"/>
    <w:rsid w:val="00E76DB8"/>
    <w:rsid w:val="00E801A3"/>
    <w:rsid w:val="00E8111D"/>
    <w:rsid w:val="00E824D4"/>
    <w:rsid w:val="00E8298C"/>
    <w:rsid w:val="00E83B81"/>
    <w:rsid w:val="00E84C6D"/>
    <w:rsid w:val="00E84C71"/>
    <w:rsid w:val="00E85D16"/>
    <w:rsid w:val="00E85DF9"/>
    <w:rsid w:val="00E86B7C"/>
    <w:rsid w:val="00E90226"/>
    <w:rsid w:val="00E9207A"/>
    <w:rsid w:val="00E928B5"/>
    <w:rsid w:val="00E92C5A"/>
    <w:rsid w:val="00E92E9E"/>
    <w:rsid w:val="00E93218"/>
    <w:rsid w:val="00E941F6"/>
    <w:rsid w:val="00E94362"/>
    <w:rsid w:val="00E94A28"/>
    <w:rsid w:val="00E94F31"/>
    <w:rsid w:val="00E95724"/>
    <w:rsid w:val="00E95808"/>
    <w:rsid w:val="00E95FC1"/>
    <w:rsid w:val="00E96A9B"/>
    <w:rsid w:val="00E97163"/>
    <w:rsid w:val="00EA0723"/>
    <w:rsid w:val="00EA07B6"/>
    <w:rsid w:val="00EA177A"/>
    <w:rsid w:val="00EA277F"/>
    <w:rsid w:val="00EA3281"/>
    <w:rsid w:val="00EA3B8E"/>
    <w:rsid w:val="00EA3D22"/>
    <w:rsid w:val="00EA4113"/>
    <w:rsid w:val="00EA42EA"/>
    <w:rsid w:val="00EA4853"/>
    <w:rsid w:val="00EA4865"/>
    <w:rsid w:val="00EA5213"/>
    <w:rsid w:val="00EA595F"/>
    <w:rsid w:val="00EA67BE"/>
    <w:rsid w:val="00EA711C"/>
    <w:rsid w:val="00EB007C"/>
    <w:rsid w:val="00EB0665"/>
    <w:rsid w:val="00EB0D63"/>
    <w:rsid w:val="00EB3940"/>
    <w:rsid w:val="00EB3A7B"/>
    <w:rsid w:val="00EB4BE5"/>
    <w:rsid w:val="00EB5916"/>
    <w:rsid w:val="00EB59C3"/>
    <w:rsid w:val="00EB5E6D"/>
    <w:rsid w:val="00EB6306"/>
    <w:rsid w:val="00EB672F"/>
    <w:rsid w:val="00EB6ABF"/>
    <w:rsid w:val="00EB791F"/>
    <w:rsid w:val="00EC0CF6"/>
    <w:rsid w:val="00EC0D1D"/>
    <w:rsid w:val="00EC18E9"/>
    <w:rsid w:val="00EC4BF2"/>
    <w:rsid w:val="00EC5A17"/>
    <w:rsid w:val="00EC6067"/>
    <w:rsid w:val="00EC6200"/>
    <w:rsid w:val="00EC670F"/>
    <w:rsid w:val="00EC7189"/>
    <w:rsid w:val="00EC7FBF"/>
    <w:rsid w:val="00ED01C4"/>
    <w:rsid w:val="00ED156C"/>
    <w:rsid w:val="00ED163B"/>
    <w:rsid w:val="00ED276A"/>
    <w:rsid w:val="00ED4161"/>
    <w:rsid w:val="00ED4D1D"/>
    <w:rsid w:val="00ED5FEA"/>
    <w:rsid w:val="00ED614A"/>
    <w:rsid w:val="00ED65A1"/>
    <w:rsid w:val="00ED6D2C"/>
    <w:rsid w:val="00ED7484"/>
    <w:rsid w:val="00ED7560"/>
    <w:rsid w:val="00ED7C6D"/>
    <w:rsid w:val="00EE08EF"/>
    <w:rsid w:val="00EE30BA"/>
    <w:rsid w:val="00EE3DE1"/>
    <w:rsid w:val="00EE43CB"/>
    <w:rsid w:val="00EE4416"/>
    <w:rsid w:val="00EE4778"/>
    <w:rsid w:val="00EE4B2D"/>
    <w:rsid w:val="00EE53C9"/>
    <w:rsid w:val="00EE5498"/>
    <w:rsid w:val="00EE621C"/>
    <w:rsid w:val="00EE642A"/>
    <w:rsid w:val="00EE69B9"/>
    <w:rsid w:val="00EE7411"/>
    <w:rsid w:val="00EE7B5F"/>
    <w:rsid w:val="00EE7EAF"/>
    <w:rsid w:val="00EF0704"/>
    <w:rsid w:val="00EF0C3F"/>
    <w:rsid w:val="00EF18C3"/>
    <w:rsid w:val="00EF2018"/>
    <w:rsid w:val="00EF378F"/>
    <w:rsid w:val="00EF4D43"/>
    <w:rsid w:val="00EF5E7B"/>
    <w:rsid w:val="00EF6BB4"/>
    <w:rsid w:val="00EF75ED"/>
    <w:rsid w:val="00EF7777"/>
    <w:rsid w:val="00F01789"/>
    <w:rsid w:val="00F02042"/>
    <w:rsid w:val="00F02228"/>
    <w:rsid w:val="00F02CDE"/>
    <w:rsid w:val="00F03653"/>
    <w:rsid w:val="00F03E57"/>
    <w:rsid w:val="00F04CBA"/>
    <w:rsid w:val="00F04F5F"/>
    <w:rsid w:val="00F06311"/>
    <w:rsid w:val="00F064EC"/>
    <w:rsid w:val="00F06611"/>
    <w:rsid w:val="00F07547"/>
    <w:rsid w:val="00F07763"/>
    <w:rsid w:val="00F12561"/>
    <w:rsid w:val="00F13E27"/>
    <w:rsid w:val="00F15C67"/>
    <w:rsid w:val="00F1671E"/>
    <w:rsid w:val="00F16923"/>
    <w:rsid w:val="00F16A97"/>
    <w:rsid w:val="00F16FE5"/>
    <w:rsid w:val="00F171BD"/>
    <w:rsid w:val="00F179AE"/>
    <w:rsid w:val="00F209D6"/>
    <w:rsid w:val="00F23C99"/>
    <w:rsid w:val="00F24677"/>
    <w:rsid w:val="00F24C68"/>
    <w:rsid w:val="00F263F2"/>
    <w:rsid w:val="00F2725A"/>
    <w:rsid w:val="00F27289"/>
    <w:rsid w:val="00F27483"/>
    <w:rsid w:val="00F27D40"/>
    <w:rsid w:val="00F3053D"/>
    <w:rsid w:val="00F30A22"/>
    <w:rsid w:val="00F320C1"/>
    <w:rsid w:val="00F32FBE"/>
    <w:rsid w:val="00F32FC1"/>
    <w:rsid w:val="00F32FCF"/>
    <w:rsid w:val="00F341EC"/>
    <w:rsid w:val="00F34334"/>
    <w:rsid w:val="00F3484B"/>
    <w:rsid w:val="00F35541"/>
    <w:rsid w:val="00F359D1"/>
    <w:rsid w:val="00F36110"/>
    <w:rsid w:val="00F37166"/>
    <w:rsid w:val="00F3717B"/>
    <w:rsid w:val="00F40A19"/>
    <w:rsid w:val="00F40C6E"/>
    <w:rsid w:val="00F413D0"/>
    <w:rsid w:val="00F41757"/>
    <w:rsid w:val="00F41B10"/>
    <w:rsid w:val="00F4254A"/>
    <w:rsid w:val="00F42608"/>
    <w:rsid w:val="00F4262A"/>
    <w:rsid w:val="00F42A14"/>
    <w:rsid w:val="00F4320D"/>
    <w:rsid w:val="00F44419"/>
    <w:rsid w:val="00F4573E"/>
    <w:rsid w:val="00F46300"/>
    <w:rsid w:val="00F47234"/>
    <w:rsid w:val="00F47B0A"/>
    <w:rsid w:val="00F47BEE"/>
    <w:rsid w:val="00F50DB8"/>
    <w:rsid w:val="00F5117A"/>
    <w:rsid w:val="00F52179"/>
    <w:rsid w:val="00F521AD"/>
    <w:rsid w:val="00F52DE2"/>
    <w:rsid w:val="00F53462"/>
    <w:rsid w:val="00F53A43"/>
    <w:rsid w:val="00F53EEF"/>
    <w:rsid w:val="00F543A2"/>
    <w:rsid w:val="00F543E1"/>
    <w:rsid w:val="00F54A31"/>
    <w:rsid w:val="00F54AE0"/>
    <w:rsid w:val="00F552C2"/>
    <w:rsid w:val="00F5558E"/>
    <w:rsid w:val="00F5581D"/>
    <w:rsid w:val="00F560D2"/>
    <w:rsid w:val="00F568DF"/>
    <w:rsid w:val="00F56CF9"/>
    <w:rsid w:val="00F56EC1"/>
    <w:rsid w:val="00F60E5F"/>
    <w:rsid w:val="00F616AD"/>
    <w:rsid w:val="00F62352"/>
    <w:rsid w:val="00F623D6"/>
    <w:rsid w:val="00F63309"/>
    <w:rsid w:val="00F63D0E"/>
    <w:rsid w:val="00F64B7C"/>
    <w:rsid w:val="00F64BA1"/>
    <w:rsid w:val="00F64D8C"/>
    <w:rsid w:val="00F658B9"/>
    <w:rsid w:val="00F65FF0"/>
    <w:rsid w:val="00F666B9"/>
    <w:rsid w:val="00F67393"/>
    <w:rsid w:val="00F67518"/>
    <w:rsid w:val="00F67A8A"/>
    <w:rsid w:val="00F67D6A"/>
    <w:rsid w:val="00F726E1"/>
    <w:rsid w:val="00F7377B"/>
    <w:rsid w:val="00F73AB8"/>
    <w:rsid w:val="00F74538"/>
    <w:rsid w:val="00F7662B"/>
    <w:rsid w:val="00F7676D"/>
    <w:rsid w:val="00F77C61"/>
    <w:rsid w:val="00F801E2"/>
    <w:rsid w:val="00F80657"/>
    <w:rsid w:val="00F80814"/>
    <w:rsid w:val="00F808E2"/>
    <w:rsid w:val="00F81821"/>
    <w:rsid w:val="00F81D96"/>
    <w:rsid w:val="00F82068"/>
    <w:rsid w:val="00F825A8"/>
    <w:rsid w:val="00F82B04"/>
    <w:rsid w:val="00F8300F"/>
    <w:rsid w:val="00F8338D"/>
    <w:rsid w:val="00F83B3C"/>
    <w:rsid w:val="00F83FDD"/>
    <w:rsid w:val="00F84D85"/>
    <w:rsid w:val="00F85328"/>
    <w:rsid w:val="00F85CB8"/>
    <w:rsid w:val="00F86915"/>
    <w:rsid w:val="00F86FD8"/>
    <w:rsid w:val="00F8732F"/>
    <w:rsid w:val="00F87DE7"/>
    <w:rsid w:val="00F913BD"/>
    <w:rsid w:val="00F9148B"/>
    <w:rsid w:val="00F91B3A"/>
    <w:rsid w:val="00F92296"/>
    <w:rsid w:val="00F927E4"/>
    <w:rsid w:val="00F94B32"/>
    <w:rsid w:val="00F94CE8"/>
    <w:rsid w:val="00F94D69"/>
    <w:rsid w:val="00F94F77"/>
    <w:rsid w:val="00F9620A"/>
    <w:rsid w:val="00F96244"/>
    <w:rsid w:val="00F965D6"/>
    <w:rsid w:val="00F96696"/>
    <w:rsid w:val="00FA079F"/>
    <w:rsid w:val="00FA0EF5"/>
    <w:rsid w:val="00FA11BF"/>
    <w:rsid w:val="00FA17D3"/>
    <w:rsid w:val="00FA28F2"/>
    <w:rsid w:val="00FA2E49"/>
    <w:rsid w:val="00FA3353"/>
    <w:rsid w:val="00FA38BD"/>
    <w:rsid w:val="00FA4311"/>
    <w:rsid w:val="00FA44B5"/>
    <w:rsid w:val="00FA4C0C"/>
    <w:rsid w:val="00FA4CC1"/>
    <w:rsid w:val="00FA5E6E"/>
    <w:rsid w:val="00FA61B2"/>
    <w:rsid w:val="00FA68CD"/>
    <w:rsid w:val="00FA69AF"/>
    <w:rsid w:val="00FA6AB4"/>
    <w:rsid w:val="00FA6BA9"/>
    <w:rsid w:val="00FA7449"/>
    <w:rsid w:val="00FB04EA"/>
    <w:rsid w:val="00FB0DD6"/>
    <w:rsid w:val="00FB1706"/>
    <w:rsid w:val="00FB182B"/>
    <w:rsid w:val="00FB1E5B"/>
    <w:rsid w:val="00FB20B9"/>
    <w:rsid w:val="00FB31AF"/>
    <w:rsid w:val="00FB364F"/>
    <w:rsid w:val="00FB45C1"/>
    <w:rsid w:val="00FB47B7"/>
    <w:rsid w:val="00FB4CE7"/>
    <w:rsid w:val="00FB614D"/>
    <w:rsid w:val="00FB7C0F"/>
    <w:rsid w:val="00FC0AFA"/>
    <w:rsid w:val="00FC1024"/>
    <w:rsid w:val="00FC1235"/>
    <w:rsid w:val="00FC1293"/>
    <w:rsid w:val="00FC18F7"/>
    <w:rsid w:val="00FC32E4"/>
    <w:rsid w:val="00FC3721"/>
    <w:rsid w:val="00FC4B7F"/>
    <w:rsid w:val="00FC583F"/>
    <w:rsid w:val="00FC6663"/>
    <w:rsid w:val="00FC687C"/>
    <w:rsid w:val="00FC68E3"/>
    <w:rsid w:val="00FC7433"/>
    <w:rsid w:val="00FC7F86"/>
    <w:rsid w:val="00FD147B"/>
    <w:rsid w:val="00FD2AFA"/>
    <w:rsid w:val="00FD3BA3"/>
    <w:rsid w:val="00FD3D16"/>
    <w:rsid w:val="00FD41E3"/>
    <w:rsid w:val="00FD48C5"/>
    <w:rsid w:val="00FD4A3D"/>
    <w:rsid w:val="00FD5121"/>
    <w:rsid w:val="00FD53DF"/>
    <w:rsid w:val="00FD5887"/>
    <w:rsid w:val="00FD6841"/>
    <w:rsid w:val="00FD6A96"/>
    <w:rsid w:val="00FD6D93"/>
    <w:rsid w:val="00FD6FC1"/>
    <w:rsid w:val="00FD7605"/>
    <w:rsid w:val="00FD7DC8"/>
    <w:rsid w:val="00FE0093"/>
    <w:rsid w:val="00FE0D27"/>
    <w:rsid w:val="00FE15BF"/>
    <w:rsid w:val="00FE2691"/>
    <w:rsid w:val="00FE28B4"/>
    <w:rsid w:val="00FE4BE5"/>
    <w:rsid w:val="00FE6EED"/>
    <w:rsid w:val="00FE7E33"/>
    <w:rsid w:val="00FF04AF"/>
    <w:rsid w:val="00FF10EF"/>
    <w:rsid w:val="00FF2621"/>
    <w:rsid w:val="00FF2D31"/>
    <w:rsid w:val="00FF3660"/>
    <w:rsid w:val="00FF4C90"/>
    <w:rsid w:val="00FF5E18"/>
    <w:rsid w:val="00FF6915"/>
    <w:rsid w:val="00FF6B10"/>
    <w:rsid w:val="00FF6CA7"/>
    <w:rsid w:val="00FF70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F302AC"/>
  <w15:chartTrackingRefBased/>
  <w15:docId w15:val="{58F21D98-5C73-48CB-9FF4-2654B2574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8D6814"/>
    <w:rPr>
      <w:sz w:val="24"/>
      <w:szCs w:val="24"/>
    </w:rPr>
  </w:style>
  <w:style w:type="paragraph" w:styleId="1">
    <w:name w:val="heading 1"/>
    <w:basedOn w:val="a"/>
    <w:next w:val="a"/>
    <w:link w:val="10"/>
    <w:qFormat/>
    <w:rsid w:val="005712D7"/>
    <w:pPr>
      <w:keepNext/>
      <w:spacing w:before="240" w:after="60"/>
      <w:outlineLvl w:val="0"/>
    </w:pPr>
    <w:rPr>
      <w:rFonts w:ascii="Cambria" w:hAnsi="Cambria"/>
      <w:b/>
      <w:bCs/>
      <w:kern w:val="32"/>
      <w:sz w:val="32"/>
      <w:szCs w:val="32"/>
    </w:rPr>
  </w:style>
  <w:style w:type="paragraph" w:styleId="3">
    <w:name w:val="heading 3"/>
    <w:basedOn w:val="a"/>
    <w:next w:val="a"/>
    <w:link w:val="30"/>
    <w:semiHidden/>
    <w:unhideWhenUsed/>
    <w:qFormat/>
    <w:rsid w:val="005712D7"/>
    <w:pPr>
      <w:keepNext/>
      <w:spacing w:before="240" w:after="60"/>
      <w:outlineLvl w:val="2"/>
    </w:pPr>
    <w:rPr>
      <w:rFonts w:ascii="Cambria" w:hAnsi="Cambria"/>
      <w:b/>
      <w:bCs/>
      <w:sz w:val="26"/>
      <w:szCs w:val="26"/>
    </w:rPr>
  </w:style>
  <w:style w:type="paragraph" w:styleId="8">
    <w:name w:val="heading 8"/>
    <w:basedOn w:val="a"/>
    <w:next w:val="a"/>
    <w:qFormat/>
    <w:rsid w:val="00094708"/>
    <w:pPr>
      <w:keepNext/>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w:basedOn w:val="a"/>
    <w:link w:val="a4"/>
    <w:qFormat/>
    <w:rsid w:val="00094708"/>
    <w:pPr>
      <w:jc w:val="center"/>
    </w:pPr>
    <w:rPr>
      <w:b/>
      <w:sz w:val="28"/>
    </w:rPr>
  </w:style>
  <w:style w:type="paragraph" w:styleId="a5">
    <w:name w:val="header"/>
    <w:basedOn w:val="a"/>
    <w:rsid w:val="00094708"/>
    <w:pPr>
      <w:tabs>
        <w:tab w:val="center" w:pos="4677"/>
        <w:tab w:val="right" w:pos="9355"/>
      </w:tabs>
    </w:pPr>
  </w:style>
  <w:style w:type="character" w:styleId="a6">
    <w:name w:val="page number"/>
    <w:basedOn w:val="a0"/>
    <w:rsid w:val="00094708"/>
  </w:style>
  <w:style w:type="character" w:customStyle="1" w:styleId="a7">
    <w:name w:val="Знак Знак Знак"/>
    <w:locked/>
    <w:rsid w:val="00094708"/>
    <w:rPr>
      <w:b/>
      <w:bCs/>
      <w:sz w:val="24"/>
      <w:szCs w:val="24"/>
      <w:lang w:val="ru-RU" w:eastAsia="ru-RU" w:bidi="ar-SA"/>
    </w:rPr>
  </w:style>
  <w:style w:type="paragraph" w:styleId="a8">
    <w:name w:val="Body Text"/>
    <w:aliases w:val="Знак"/>
    <w:basedOn w:val="a"/>
    <w:rsid w:val="00094708"/>
    <w:rPr>
      <w:b/>
      <w:bCs/>
    </w:rPr>
  </w:style>
  <w:style w:type="paragraph" w:styleId="a9">
    <w:name w:val="Body Text Indent"/>
    <w:basedOn w:val="a"/>
    <w:rsid w:val="00094708"/>
    <w:pPr>
      <w:spacing w:after="120"/>
      <w:ind w:left="283"/>
    </w:pPr>
  </w:style>
  <w:style w:type="paragraph" w:styleId="aa">
    <w:name w:val="Balloon Text"/>
    <w:basedOn w:val="a"/>
    <w:semiHidden/>
    <w:rsid w:val="00094708"/>
    <w:rPr>
      <w:rFonts w:ascii="Tahoma" w:hAnsi="Tahoma" w:cs="Tahoma"/>
      <w:sz w:val="16"/>
      <w:szCs w:val="16"/>
    </w:rPr>
  </w:style>
  <w:style w:type="paragraph" w:styleId="ab">
    <w:name w:val="footer"/>
    <w:basedOn w:val="a"/>
    <w:link w:val="ac"/>
    <w:rsid w:val="00094708"/>
    <w:pPr>
      <w:tabs>
        <w:tab w:val="center" w:pos="4677"/>
        <w:tab w:val="right" w:pos="9355"/>
      </w:tabs>
    </w:pPr>
  </w:style>
  <w:style w:type="paragraph" w:styleId="ad">
    <w:name w:val="List Paragraph"/>
    <w:aliases w:val="List_Paragraph,Multilevel para_II,List Paragraph1,ADB List Paragraph,Bullets,Paragraphe de liste1,Recommendation,List Paragraph11,Bulleted List Paragraph,ADB Normal,ADB paragraph numbering,Resume Title,Citation List,Graphic,Report Para"/>
    <w:basedOn w:val="a"/>
    <w:link w:val="ae"/>
    <w:uiPriority w:val="34"/>
    <w:qFormat/>
    <w:rsid w:val="001C6DF6"/>
    <w:pPr>
      <w:ind w:left="720"/>
      <w:contextualSpacing/>
    </w:pPr>
  </w:style>
  <w:style w:type="table" w:styleId="af">
    <w:name w:val="Table Grid"/>
    <w:basedOn w:val="a1"/>
    <w:uiPriority w:val="39"/>
    <w:rsid w:val="0087256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
    <w:name w:val="Table Web 1"/>
    <w:basedOn w:val="a1"/>
    <w:rsid w:val="0075521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2">
    <w:name w:val="Body Text Indent 2"/>
    <w:basedOn w:val="a"/>
    <w:link w:val="20"/>
    <w:rsid w:val="002C0541"/>
    <w:pPr>
      <w:spacing w:after="120" w:line="480" w:lineRule="auto"/>
      <w:ind w:left="283"/>
    </w:pPr>
  </w:style>
  <w:style w:type="character" w:customStyle="1" w:styleId="20">
    <w:name w:val="Основной текст с отступом 2 Знак"/>
    <w:link w:val="2"/>
    <w:rsid w:val="002C0541"/>
    <w:rPr>
      <w:sz w:val="24"/>
      <w:szCs w:val="24"/>
    </w:rPr>
  </w:style>
  <w:style w:type="paragraph" w:styleId="21">
    <w:name w:val="Body Text 2"/>
    <w:basedOn w:val="a"/>
    <w:link w:val="22"/>
    <w:rsid w:val="009B2ADF"/>
    <w:pPr>
      <w:spacing w:after="120" w:line="480" w:lineRule="auto"/>
    </w:pPr>
  </w:style>
  <w:style w:type="character" w:customStyle="1" w:styleId="22">
    <w:name w:val="Основной текст 2 Знак"/>
    <w:link w:val="21"/>
    <w:rsid w:val="009B2ADF"/>
    <w:rPr>
      <w:sz w:val="24"/>
      <w:szCs w:val="24"/>
    </w:rPr>
  </w:style>
  <w:style w:type="paragraph" w:customStyle="1" w:styleId="ConsNormal">
    <w:name w:val="ConsNormal"/>
    <w:rsid w:val="000E32E9"/>
    <w:pPr>
      <w:widowControl w:val="0"/>
      <w:autoSpaceDE w:val="0"/>
      <w:autoSpaceDN w:val="0"/>
      <w:adjustRightInd w:val="0"/>
      <w:ind w:firstLine="720"/>
    </w:pPr>
    <w:rPr>
      <w:rFonts w:ascii="Arial" w:hAnsi="Arial" w:cs="Arial"/>
    </w:rPr>
  </w:style>
  <w:style w:type="character" w:customStyle="1" w:styleId="10">
    <w:name w:val="Заголовок 1 Знак"/>
    <w:link w:val="1"/>
    <w:rsid w:val="005712D7"/>
    <w:rPr>
      <w:rFonts w:ascii="Cambria" w:eastAsia="Times New Roman" w:hAnsi="Cambria" w:cs="Times New Roman"/>
      <w:b/>
      <w:bCs/>
      <w:kern w:val="32"/>
      <w:sz w:val="32"/>
      <w:szCs w:val="32"/>
    </w:rPr>
  </w:style>
  <w:style w:type="character" w:customStyle="1" w:styleId="30">
    <w:name w:val="Заголовок 3 Знак"/>
    <w:link w:val="3"/>
    <w:semiHidden/>
    <w:rsid w:val="005712D7"/>
    <w:rPr>
      <w:rFonts w:ascii="Cambria" w:eastAsia="Times New Roman" w:hAnsi="Cambria" w:cs="Times New Roman"/>
      <w:b/>
      <w:bCs/>
      <w:sz w:val="26"/>
      <w:szCs w:val="26"/>
    </w:rPr>
  </w:style>
  <w:style w:type="paragraph" w:customStyle="1" w:styleId="xl34">
    <w:name w:val="xl34"/>
    <w:basedOn w:val="a"/>
    <w:rsid w:val="005712D7"/>
    <w:pPr>
      <w:spacing w:before="100" w:beforeAutospacing="1" w:after="100" w:afterAutospacing="1"/>
      <w:textAlignment w:val="top"/>
    </w:pPr>
    <w:rPr>
      <w:rFonts w:eastAsia="Arial Unicode MS"/>
      <w:color w:val="000000"/>
      <w:sz w:val="28"/>
      <w:szCs w:val="28"/>
    </w:rPr>
  </w:style>
  <w:style w:type="paragraph" w:styleId="af0">
    <w:name w:val="endnote text"/>
    <w:basedOn w:val="a"/>
    <w:link w:val="af1"/>
    <w:rsid w:val="00803E3A"/>
    <w:rPr>
      <w:sz w:val="20"/>
      <w:szCs w:val="20"/>
    </w:rPr>
  </w:style>
  <w:style w:type="character" w:customStyle="1" w:styleId="af1">
    <w:name w:val="Текст концевой сноски Знак"/>
    <w:basedOn w:val="a0"/>
    <w:link w:val="af0"/>
    <w:rsid w:val="00803E3A"/>
  </w:style>
  <w:style w:type="character" w:styleId="af2">
    <w:name w:val="endnote reference"/>
    <w:rsid w:val="00803E3A"/>
    <w:rPr>
      <w:vertAlign w:val="superscript"/>
    </w:rPr>
  </w:style>
  <w:style w:type="paragraph" w:styleId="af3">
    <w:name w:val="footnote text"/>
    <w:basedOn w:val="a"/>
    <w:link w:val="af4"/>
    <w:rsid w:val="00803E3A"/>
    <w:rPr>
      <w:sz w:val="20"/>
      <w:szCs w:val="20"/>
    </w:rPr>
  </w:style>
  <w:style w:type="character" w:customStyle="1" w:styleId="af4">
    <w:name w:val="Текст сноски Знак"/>
    <w:basedOn w:val="a0"/>
    <w:link w:val="af3"/>
    <w:rsid w:val="00803E3A"/>
  </w:style>
  <w:style w:type="character" w:styleId="af5">
    <w:name w:val="footnote reference"/>
    <w:rsid w:val="00803E3A"/>
    <w:rPr>
      <w:vertAlign w:val="superscript"/>
    </w:rPr>
  </w:style>
  <w:style w:type="paragraph" w:customStyle="1" w:styleId="BankNormal">
    <w:name w:val="BankNormal"/>
    <w:basedOn w:val="a"/>
    <w:rsid w:val="00902BE4"/>
    <w:pPr>
      <w:spacing w:after="240"/>
    </w:pPr>
    <w:rPr>
      <w:szCs w:val="20"/>
      <w:lang w:val="en-US" w:eastAsia="en-US"/>
    </w:rPr>
  </w:style>
  <w:style w:type="character" w:customStyle="1" w:styleId="ae">
    <w:name w:val="Абзац списка Знак"/>
    <w:aliases w:val="List_Paragraph Знак,Multilevel para_II Знак,List Paragraph1 Знак,ADB List Paragraph Знак,Bullets Знак,Paragraphe de liste1 Знак,Recommendation Знак,List Paragraph11 Знак,Bulleted List Paragraph Знак,ADB Normal Знак,Resume Title Знак"/>
    <w:link w:val="ad"/>
    <w:uiPriority w:val="34"/>
    <w:rsid w:val="00902BE4"/>
    <w:rPr>
      <w:sz w:val="24"/>
      <w:szCs w:val="24"/>
    </w:rPr>
  </w:style>
  <w:style w:type="character" w:customStyle="1" w:styleId="af6">
    <w:name w:val="Основной текст_"/>
    <w:link w:val="11"/>
    <w:rsid w:val="006A5C27"/>
    <w:rPr>
      <w:sz w:val="26"/>
      <w:szCs w:val="26"/>
      <w:shd w:val="clear" w:color="auto" w:fill="FFFFFF"/>
    </w:rPr>
  </w:style>
  <w:style w:type="paragraph" w:customStyle="1" w:styleId="11">
    <w:name w:val="Основной текст1"/>
    <w:basedOn w:val="a"/>
    <w:link w:val="af6"/>
    <w:rsid w:val="006A5C27"/>
    <w:pPr>
      <w:widowControl w:val="0"/>
      <w:shd w:val="clear" w:color="auto" w:fill="FFFFFF"/>
      <w:spacing w:after="120"/>
      <w:ind w:firstLine="400"/>
    </w:pPr>
    <w:rPr>
      <w:sz w:val="26"/>
      <w:szCs w:val="26"/>
    </w:rPr>
  </w:style>
  <w:style w:type="character" w:customStyle="1" w:styleId="a4">
    <w:name w:val="Заголовок Знак"/>
    <w:link w:val="a3"/>
    <w:rsid w:val="003E7220"/>
    <w:rPr>
      <w:b/>
      <w:sz w:val="28"/>
      <w:szCs w:val="24"/>
    </w:rPr>
  </w:style>
  <w:style w:type="character" w:customStyle="1" w:styleId="ac">
    <w:name w:val="Нижний колонтитул Знак"/>
    <w:link w:val="ab"/>
    <w:rsid w:val="003E7220"/>
    <w:rPr>
      <w:sz w:val="24"/>
      <w:szCs w:val="24"/>
    </w:rPr>
  </w:style>
  <w:style w:type="character" w:styleId="af7">
    <w:name w:val="Hyperlink"/>
    <w:uiPriority w:val="99"/>
    <w:unhideWhenUsed/>
    <w:rsid w:val="003E7220"/>
    <w:rPr>
      <w:color w:val="0000FF"/>
      <w:u w:val="single"/>
    </w:rPr>
  </w:style>
  <w:style w:type="character" w:styleId="af8">
    <w:name w:val="Emphasis"/>
    <w:qFormat/>
    <w:rsid w:val="00DC6069"/>
    <w:rPr>
      <w:i/>
      <w:iCs/>
    </w:rPr>
  </w:style>
  <w:style w:type="character" w:customStyle="1" w:styleId="12">
    <w:name w:val="Неразрешенное упоминание1"/>
    <w:uiPriority w:val="99"/>
    <w:semiHidden/>
    <w:unhideWhenUsed/>
    <w:rsid w:val="00CA2CF6"/>
    <w:rPr>
      <w:color w:val="605E5C"/>
      <w:shd w:val="clear" w:color="auto" w:fill="E1DFDD"/>
    </w:rPr>
  </w:style>
  <w:style w:type="paragraph" w:styleId="af9">
    <w:name w:val="Normal (Web)"/>
    <w:basedOn w:val="a"/>
    <w:uiPriority w:val="99"/>
    <w:unhideWhenUsed/>
    <w:rsid w:val="00F35541"/>
    <w:pPr>
      <w:spacing w:before="100" w:beforeAutospacing="1" w:after="100" w:afterAutospacing="1"/>
    </w:pPr>
  </w:style>
  <w:style w:type="character" w:styleId="afa">
    <w:name w:val="Unresolved Mention"/>
    <w:basedOn w:val="a0"/>
    <w:uiPriority w:val="99"/>
    <w:semiHidden/>
    <w:unhideWhenUsed/>
    <w:rsid w:val="00AD4A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259278">
      <w:bodyDiv w:val="1"/>
      <w:marLeft w:val="0"/>
      <w:marRight w:val="0"/>
      <w:marTop w:val="0"/>
      <w:marBottom w:val="0"/>
      <w:divBdr>
        <w:top w:val="none" w:sz="0" w:space="0" w:color="auto"/>
        <w:left w:val="none" w:sz="0" w:space="0" w:color="auto"/>
        <w:bottom w:val="none" w:sz="0" w:space="0" w:color="auto"/>
        <w:right w:val="none" w:sz="0" w:space="0" w:color="auto"/>
      </w:divBdr>
    </w:div>
    <w:div w:id="1062556477">
      <w:bodyDiv w:val="1"/>
      <w:marLeft w:val="0"/>
      <w:marRight w:val="0"/>
      <w:marTop w:val="0"/>
      <w:marBottom w:val="0"/>
      <w:divBdr>
        <w:top w:val="none" w:sz="0" w:space="0" w:color="auto"/>
        <w:left w:val="none" w:sz="0" w:space="0" w:color="auto"/>
        <w:bottom w:val="none" w:sz="0" w:space="0" w:color="auto"/>
        <w:right w:val="none" w:sz="0" w:space="0" w:color="auto"/>
      </w:divBdr>
    </w:div>
    <w:div w:id="1652321575">
      <w:bodyDiv w:val="1"/>
      <w:marLeft w:val="0"/>
      <w:marRight w:val="0"/>
      <w:marTop w:val="0"/>
      <w:marBottom w:val="0"/>
      <w:divBdr>
        <w:top w:val="none" w:sz="0" w:space="0" w:color="auto"/>
        <w:left w:val="none" w:sz="0" w:space="0" w:color="auto"/>
        <w:bottom w:val="none" w:sz="0" w:space="0" w:color="auto"/>
        <w:right w:val="none" w:sz="0" w:space="0" w:color="auto"/>
      </w:divBdr>
    </w:div>
    <w:div w:id="2039695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DF6E6-88FE-49A3-80D7-9DC3E8E2D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723</Words>
  <Characters>4122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ОБРАЗЕЦ  ПРОТОКОЛА ЗАСЕДАНИЯ КОНКУРСНОЙ КОМИССИИ  с комментариями</vt:lpstr>
    </vt:vector>
  </TitlesOfParts>
  <Company/>
  <LinksUpToDate>false</LinksUpToDate>
  <CharactersWithSpaces>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ПРОТОКОЛА ЗАСЕДАНИЯ КОНКУРСНОЙ КОМИССИИ  с комментариями</dc:title>
  <dc:subject/>
  <dc:creator>Сокова</dc:creator>
  <cp:keywords/>
  <cp:lastModifiedBy>HP</cp:lastModifiedBy>
  <cp:revision>2</cp:revision>
  <cp:lastPrinted>2019-12-30T10:34:00Z</cp:lastPrinted>
  <dcterms:created xsi:type="dcterms:W3CDTF">2021-07-02T14:58:00Z</dcterms:created>
  <dcterms:modified xsi:type="dcterms:W3CDTF">2021-07-02T14:58:00Z</dcterms:modified>
</cp:coreProperties>
</file>